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E1" w:rsidRPr="0034481D" w:rsidRDefault="00AD7AE1" w:rsidP="00AD7AE1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AD7AE1" w:rsidRPr="0034481D" w:rsidRDefault="00AD7AE1" w:rsidP="00AD7AE1">
      <w:pPr>
        <w:spacing w:after="100" w:line="240" w:lineRule="auto"/>
        <w:rPr>
          <w:b/>
          <w:sz w:val="24"/>
          <w:szCs w:val="24"/>
          <w:lang w:val="en-ID"/>
        </w:rPr>
      </w:pPr>
    </w:p>
    <w:p w:rsidR="00AD7AE1" w:rsidRPr="0034481D" w:rsidRDefault="00AD7AE1" w:rsidP="00AD7AE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AD7AE1" w:rsidRPr="0034481D" w:rsidRDefault="00AD7AE1" w:rsidP="00AD7AE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AD7AE1" w:rsidRPr="0034481D" w:rsidRDefault="00AD7AE1" w:rsidP="00AD7AE1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Interior</w:t>
      </w:r>
    </w:p>
    <w:p w:rsidR="00AD7AE1" w:rsidRDefault="00AD7AE1" w:rsidP="00AD7AE1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606406">
        <w:rPr>
          <w:b/>
          <w:sz w:val="24"/>
          <w:szCs w:val="24"/>
        </w:rPr>
        <w:t>Interior Furniture</w:t>
      </w:r>
    </w:p>
    <w:p w:rsidR="00AD7AE1" w:rsidRPr="0034481D" w:rsidRDefault="00AD7AE1" w:rsidP="00AD7AE1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C5382D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9B3724">
        <w:rPr>
          <w:b/>
          <w:sz w:val="24"/>
          <w:szCs w:val="24"/>
          <w:lang w:val="en-ID"/>
        </w:rPr>
        <w:t>Tukang Kayu</w:t>
      </w:r>
      <w:r w:rsidR="00C5382D" w:rsidRPr="00C5382D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851D05">
        <w:rPr>
          <w:sz w:val="24"/>
          <w:szCs w:val="24"/>
          <w:lang w:val="en-ID"/>
        </w:rPr>
        <w:t>Mandor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B60313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6A3A38">
        <w:rPr>
          <w:sz w:val="24"/>
          <w:szCs w:val="24"/>
          <w:lang w:val="en-ID"/>
        </w:rPr>
        <w:t>Asisten/</w:t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091D4B">
        <w:rPr>
          <w:sz w:val="24"/>
          <w:szCs w:val="24"/>
        </w:rPr>
        <w:t>Konstruksi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Sektor </w:t>
      </w:r>
      <w:r w:rsidR="00091D4B">
        <w:rPr>
          <w:sz w:val="24"/>
          <w:szCs w:val="24"/>
        </w:rPr>
        <w:t>Pertambangan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Kesehatan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Perhubungan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Sektor Komunikasi</w:t>
      </w:r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Sektor Industri Manufaktur</w:t>
      </w:r>
    </w:p>
    <w:p w:rsidR="002F63BB" w:rsidRDefault="008967FE" w:rsidP="00AD7A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 dan menjaga kelestarian lingkungan kerja,</w:t>
      </w:r>
      <w:r w:rsidR="006E44E7">
        <w:rPr>
          <w:sz w:val="24"/>
          <w:szCs w:val="24"/>
        </w:rPr>
        <w:t xml:space="preserve"> </w:t>
      </w:r>
      <w:r w:rsidR="00401BAE">
        <w:rPr>
          <w:sz w:val="24"/>
          <w:szCs w:val="24"/>
        </w:rPr>
        <w:t xml:space="preserve">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401BAE">
        <w:rPr>
          <w:sz w:val="24"/>
          <w:szCs w:val="24"/>
        </w:rPr>
        <w:t>persiapan</w:t>
      </w:r>
      <w:r w:rsidR="006E44E7">
        <w:rPr>
          <w:sz w:val="24"/>
          <w:szCs w:val="24"/>
        </w:rPr>
        <w:t xml:space="preserve"> konstruksi kayu</w:t>
      </w:r>
      <w:r w:rsidR="00401BAE">
        <w:rPr>
          <w:sz w:val="24"/>
          <w:szCs w:val="24"/>
        </w:rPr>
        <w:t>,</w:t>
      </w:r>
      <w:r w:rsidR="00FD29CA">
        <w:rPr>
          <w:sz w:val="24"/>
          <w:szCs w:val="24"/>
        </w:rPr>
        <w:t xml:space="preserve"> </w:t>
      </w:r>
      <w:r w:rsidR="006E44E7">
        <w:rPr>
          <w:sz w:val="24"/>
          <w:szCs w:val="24"/>
        </w:rPr>
        <w:t xml:space="preserve">membuat komponen konstruksi kayu dan </w:t>
      </w:r>
      <w:r w:rsidR="00401BAE">
        <w:rPr>
          <w:sz w:val="24"/>
          <w:szCs w:val="24"/>
        </w:rPr>
        <w:t xml:space="preserve">melaksanakan </w:t>
      </w:r>
      <w:r w:rsidR="006E44E7">
        <w:rPr>
          <w:sz w:val="24"/>
          <w:szCs w:val="24"/>
        </w:rPr>
        <w:t xml:space="preserve">tugas lainnya yang terkait pekerjaan tukang kayu, </w:t>
      </w:r>
      <w:r w:rsidR="00401BAE">
        <w:rPr>
          <w:sz w:val="24"/>
          <w:szCs w:val="24"/>
        </w:rPr>
        <w:t xml:space="preserve"> </w:t>
      </w:r>
      <w:r w:rsidR="00BD517A">
        <w:rPr>
          <w:sz w:val="24"/>
          <w:szCs w:val="24"/>
        </w:rPr>
        <w:t xml:space="preserve">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r w:rsidR="00851D05">
        <w:rPr>
          <w:sz w:val="24"/>
          <w:szCs w:val="24"/>
          <w:lang w:val="id-ID"/>
        </w:rPr>
        <w:t>Me</w:t>
      </w:r>
      <w:r w:rsidR="00851D05">
        <w:rPr>
          <w:sz w:val="24"/>
          <w:szCs w:val="24"/>
        </w:rPr>
        <w:t>la</w:t>
      </w:r>
      <w:r w:rsidR="00851D05">
        <w:rPr>
          <w:sz w:val="24"/>
          <w:szCs w:val="24"/>
          <w:lang w:val="id-ID"/>
        </w:rPr>
        <w:t>k</w:t>
      </w:r>
      <w:r w:rsidR="00851D05">
        <w:rPr>
          <w:sz w:val="24"/>
          <w:szCs w:val="24"/>
        </w:rPr>
        <w:t>sanak</w:t>
      </w:r>
      <w:r w:rsidR="00851D05">
        <w:rPr>
          <w:sz w:val="24"/>
          <w:szCs w:val="24"/>
          <w:lang w:val="id-ID"/>
        </w:rPr>
        <w:t xml:space="preserve">an </w:t>
      </w:r>
      <w:r w:rsidR="00851D05">
        <w:rPr>
          <w:sz w:val="24"/>
          <w:szCs w:val="24"/>
        </w:rPr>
        <w:t>K3 dan menjaga kelestarian lingkungan kerja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</w:t>
      </w:r>
      <w:r w:rsidR="00851D05">
        <w:rPr>
          <w:sz w:val="24"/>
          <w:szCs w:val="24"/>
        </w:rPr>
        <w:t>gunakan APD yang sesuai dengan kebutuhan dan Juknis</w:t>
      </w:r>
      <w:r>
        <w:rPr>
          <w:sz w:val="24"/>
          <w:szCs w:val="24"/>
          <w:lang w:val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Menaati peraturan K3 dan menjaga kebersihan lingkungan kerja</w:t>
      </w:r>
      <w:r>
        <w:rPr>
          <w:sz w:val="24"/>
          <w:szCs w:val="24"/>
          <w:lang w:val="id-ID"/>
        </w:rPr>
        <w:t>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Menggunakan APD dengan tepat sesuai SOP dan arahan dari atasan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851D05" w:rsidRPr="00851D05">
        <w:rPr>
          <w:rFonts w:ascii="Calibri" w:eastAsia="Calibri" w:hAnsi="Calibri" w:cs="Times New Roman"/>
          <w:sz w:val="24"/>
          <w:szCs w:val="24"/>
        </w:rPr>
        <w:t xml:space="preserve">Melaksanakan </w:t>
      </w:r>
      <w:r w:rsidR="00851D05">
        <w:rPr>
          <w:rFonts w:ascii="Calibri" w:eastAsia="Calibri" w:hAnsi="Calibri" w:cs="Times New Roman"/>
          <w:sz w:val="24"/>
          <w:szCs w:val="24"/>
        </w:rPr>
        <w:t>p</w:t>
      </w:r>
      <w:r w:rsidR="00851D05" w:rsidRPr="00851D05">
        <w:rPr>
          <w:rFonts w:ascii="Calibri" w:eastAsia="Calibri" w:hAnsi="Calibri" w:cs="Times New Roman"/>
          <w:sz w:val="24"/>
          <w:szCs w:val="24"/>
        </w:rPr>
        <w:t xml:space="preserve">ekerjaan </w:t>
      </w:r>
      <w:r w:rsidR="00851D05">
        <w:rPr>
          <w:rFonts w:ascii="Calibri" w:eastAsia="Calibri" w:hAnsi="Calibri" w:cs="Times New Roman"/>
          <w:sz w:val="24"/>
          <w:szCs w:val="24"/>
        </w:rPr>
        <w:t>p</w:t>
      </w:r>
      <w:r w:rsidR="00851D05" w:rsidRPr="00851D05">
        <w:rPr>
          <w:rFonts w:ascii="Calibri" w:eastAsia="Calibri" w:hAnsi="Calibri" w:cs="Times New Roman"/>
          <w:sz w:val="24"/>
          <w:szCs w:val="24"/>
        </w:rPr>
        <w:t xml:space="preserve">ersiapan </w:t>
      </w:r>
      <w:r w:rsidR="00851D05">
        <w:rPr>
          <w:rFonts w:ascii="Calibri" w:eastAsia="Calibri" w:hAnsi="Calibri" w:cs="Times New Roman"/>
          <w:sz w:val="24"/>
          <w:szCs w:val="24"/>
        </w:rPr>
        <w:t>k</w:t>
      </w:r>
      <w:r w:rsidR="00851D05" w:rsidRPr="00851D05">
        <w:rPr>
          <w:rFonts w:ascii="Calibri" w:eastAsia="Calibri" w:hAnsi="Calibri" w:cs="Times New Roman"/>
          <w:sz w:val="24"/>
          <w:szCs w:val="24"/>
        </w:rPr>
        <w:t xml:space="preserve">onstruksi </w:t>
      </w:r>
      <w:r w:rsidR="00851D05">
        <w:rPr>
          <w:rFonts w:ascii="Calibri" w:eastAsia="Calibri" w:hAnsi="Calibri" w:cs="Times New Roman"/>
          <w:sz w:val="24"/>
          <w:szCs w:val="24"/>
        </w:rPr>
        <w:t>k</w:t>
      </w:r>
      <w:r w:rsidR="00851D05" w:rsidRPr="00851D05">
        <w:rPr>
          <w:rFonts w:ascii="Calibri" w:eastAsia="Calibri" w:hAnsi="Calibri" w:cs="Times New Roman"/>
          <w:sz w:val="24"/>
          <w:szCs w:val="24"/>
        </w:rPr>
        <w:t>ayu</w:t>
      </w:r>
      <w:r w:rsidR="00A35510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851D05" w:rsidRPr="00851D05" w:rsidRDefault="00851D05" w:rsidP="00851D05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>Menyiapkan dan memilih bahan/ komponen untuk proses konstruksi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>Menyiapkan tempat kerja yang layak untuk pekerjaan konstruksi kayu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>Menyiapkan peralatan yang tepat untuk pekerjaan konstruksi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lastRenderedPageBreak/>
        <w:t>Memilih, memotong dan/atau membelah dan mendistribusikan bahan/ komponen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144BF" w:rsidRPr="00A144BF" w:rsidRDefault="00851D05" w:rsidP="00851D05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>Merapikan pekerjaan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851D05">
        <w:rPr>
          <w:rFonts w:ascii="Calibri" w:eastAsia="Calibri" w:hAnsi="Calibri" w:cs="BookmanOldStyle"/>
          <w:sz w:val="24"/>
          <w:szCs w:val="24"/>
        </w:rPr>
        <w:t>Membuat k</w:t>
      </w:r>
      <w:r w:rsidR="00851D05" w:rsidRPr="00851D05">
        <w:rPr>
          <w:rFonts w:ascii="Calibri" w:eastAsia="Calibri" w:hAnsi="Calibri" w:cs="BookmanOldStyle"/>
          <w:sz w:val="24"/>
          <w:szCs w:val="24"/>
        </w:rPr>
        <w:t xml:space="preserve">omponen </w:t>
      </w:r>
      <w:r w:rsidR="00851D05">
        <w:rPr>
          <w:rFonts w:ascii="Calibri" w:eastAsia="Calibri" w:hAnsi="Calibri" w:cs="BookmanOldStyle"/>
          <w:sz w:val="24"/>
          <w:szCs w:val="24"/>
        </w:rPr>
        <w:t>k</w:t>
      </w:r>
      <w:r w:rsidR="00851D05" w:rsidRPr="00851D05">
        <w:rPr>
          <w:rFonts w:ascii="Calibri" w:eastAsia="Calibri" w:hAnsi="Calibri" w:cs="BookmanOldStyle"/>
          <w:sz w:val="24"/>
          <w:szCs w:val="24"/>
        </w:rPr>
        <w:t xml:space="preserve">onstruksi </w:t>
      </w:r>
      <w:r w:rsidR="00851D05">
        <w:rPr>
          <w:rFonts w:ascii="Calibri" w:eastAsia="Calibri" w:hAnsi="Calibri" w:cs="BookmanOldStyle"/>
          <w:sz w:val="24"/>
          <w:szCs w:val="24"/>
        </w:rPr>
        <w:t>k</w:t>
      </w:r>
      <w:r w:rsidR="00851D05" w:rsidRPr="00851D05">
        <w:rPr>
          <w:rFonts w:ascii="Calibri" w:eastAsia="Calibri" w:hAnsi="Calibri" w:cs="BookmanOldStyle"/>
          <w:sz w:val="24"/>
          <w:szCs w:val="24"/>
        </w:rPr>
        <w:t>ayu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851D05" w:rsidRP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Melaksanakan persiapan membuat komponen bangunan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Menggambarkan pola pada bahan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Memotong dan membentuk komponen sesuai peruntukannya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P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Menghaluskan bahan/komponen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Menyiapkan untuk perakitan</w:t>
      </w:r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</w:p>
    <w:p w:rsidR="00EA05A8" w:rsidRPr="00EA05A8" w:rsidRDefault="00C973EC" w:rsidP="00BD474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BD474E">
        <w:rPr>
          <w:sz w:val="24"/>
          <w:szCs w:val="24"/>
          <w:lang w:val="en-ID"/>
        </w:rPr>
        <w:t xml:space="preserve"> </w:t>
      </w:r>
      <w:r w:rsidR="00BD474E">
        <w:rPr>
          <w:sz w:val="24"/>
          <w:szCs w:val="24"/>
          <w:lang w:val="en-ID"/>
        </w:rPr>
        <w:tab/>
        <w:t>d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="00251091">
        <w:rPr>
          <w:rFonts w:ascii="Calibri" w:eastAsia="Calibri" w:hAnsi="Calibri" w:cs="Calibri"/>
          <w:sz w:val="24"/>
          <w:szCs w:val="24"/>
        </w:rPr>
        <w:t>Melaksanakan tugas – tugas lainnya yang terkait dengan pekerjaan tukang kayu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="00251091" w:rsidRPr="00251091">
        <w:rPr>
          <w:rFonts w:ascii="Calibri" w:eastAsia="Calibri" w:hAnsi="Calibri" w:cs="Calibri"/>
          <w:sz w:val="24"/>
          <w:szCs w:val="24"/>
        </w:rPr>
        <w:t xml:space="preserve">Memasang </w:t>
      </w:r>
      <w:r w:rsidR="00251091">
        <w:rPr>
          <w:rFonts w:ascii="Calibri" w:eastAsia="Calibri" w:hAnsi="Calibri" w:cs="Calibri"/>
          <w:sz w:val="24"/>
          <w:szCs w:val="24"/>
        </w:rPr>
        <w:t>p</w:t>
      </w:r>
      <w:r w:rsidR="00251091" w:rsidRPr="00251091">
        <w:rPr>
          <w:rFonts w:ascii="Calibri" w:eastAsia="Calibri" w:hAnsi="Calibri" w:cs="Calibri"/>
          <w:sz w:val="24"/>
          <w:szCs w:val="24"/>
        </w:rPr>
        <w:t xml:space="preserve">erancah dan </w:t>
      </w:r>
      <w:r w:rsidR="00251091">
        <w:rPr>
          <w:rFonts w:ascii="Calibri" w:eastAsia="Calibri" w:hAnsi="Calibri" w:cs="Calibri"/>
          <w:sz w:val="24"/>
          <w:szCs w:val="24"/>
        </w:rPr>
        <w:t>b</w:t>
      </w:r>
      <w:r w:rsidR="00251091" w:rsidRPr="00251091">
        <w:rPr>
          <w:rFonts w:ascii="Calibri" w:eastAsia="Calibri" w:hAnsi="Calibri" w:cs="Calibri"/>
          <w:sz w:val="24"/>
          <w:szCs w:val="24"/>
        </w:rPr>
        <w:t xml:space="preserve">ekisting </w:t>
      </w:r>
      <w:r w:rsidR="00251091">
        <w:rPr>
          <w:rFonts w:ascii="Calibri" w:eastAsia="Calibri" w:hAnsi="Calibri" w:cs="Calibri"/>
          <w:sz w:val="24"/>
          <w:szCs w:val="24"/>
        </w:rPr>
        <w:t>k</w:t>
      </w:r>
      <w:r w:rsidR="00251091" w:rsidRPr="00251091">
        <w:rPr>
          <w:rFonts w:ascii="Calibri" w:eastAsia="Calibri" w:hAnsi="Calibri" w:cs="Calibri"/>
          <w:sz w:val="24"/>
          <w:szCs w:val="24"/>
        </w:rPr>
        <w:t>ayu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51091" w:rsidRDefault="00EA05A8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="00251091" w:rsidRPr="00251091">
        <w:rPr>
          <w:rFonts w:ascii="Calibri" w:eastAsia="Calibri" w:hAnsi="Calibri" w:cs="Calibri"/>
          <w:sz w:val="24"/>
          <w:szCs w:val="24"/>
          <w:lang w:val="id-ID"/>
        </w:rPr>
        <w:t xml:space="preserve">Memasang </w:t>
      </w:r>
      <w:r w:rsidR="00251091">
        <w:rPr>
          <w:rFonts w:ascii="Calibri" w:eastAsia="Calibri" w:hAnsi="Calibri" w:cs="Calibri"/>
          <w:sz w:val="24"/>
          <w:szCs w:val="24"/>
        </w:rPr>
        <w:t>r</w:t>
      </w:r>
      <w:r w:rsidR="00251091" w:rsidRPr="00251091">
        <w:rPr>
          <w:rFonts w:ascii="Calibri" w:eastAsia="Calibri" w:hAnsi="Calibri" w:cs="Calibri"/>
          <w:sz w:val="24"/>
          <w:szCs w:val="24"/>
          <w:lang w:val="id-ID"/>
        </w:rPr>
        <w:t xml:space="preserve">angka </w:t>
      </w:r>
      <w:r w:rsidR="00251091">
        <w:rPr>
          <w:rFonts w:ascii="Calibri" w:eastAsia="Calibri" w:hAnsi="Calibri" w:cs="Calibri"/>
          <w:sz w:val="24"/>
          <w:szCs w:val="24"/>
        </w:rPr>
        <w:t>p</w:t>
      </w:r>
      <w:r w:rsidR="00251091" w:rsidRPr="00251091">
        <w:rPr>
          <w:rFonts w:ascii="Calibri" w:eastAsia="Calibri" w:hAnsi="Calibri" w:cs="Calibri"/>
          <w:sz w:val="24"/>
          <w:szCs w:val="24"/>
          <w:lang w:val="id-ID"/>
        </w:rPr>
        <w:t xml:space="preserve">lafon dan </w:t>
      </w:r>
      <w:r w:rsidR="00251091">
        <w:rPr>
          <w:rFonts w:ascii="Calibri" w:eastAsia="Calibri" w:hAnsi="Calibri" w:cs="Calibri"/>
          <w:sz w:val="24"/>
          <w:szCs w:val="24"/>
        </w:rPr>
        <w:t>p</w:t>
      </w:r>
      <w:r w:rsidR="00251091" w:rsidRPr="00251091">
        <w:rPr>
          <w:rFonts w:ascii="Calibri" w:eastAsia="Calibri" w:hAnsi="Calibri" w:cs="Calibri"/>
          <w:sz w:val="24"/>
          <w:szCs w:val="24"/>
          <w:lang w:val="id-ID"/>
        </w:rPr>
        <w:t xml:space="preserve">enutup </w:t>
      </w:r>
      <w:r w:rsidR="00251091">
        <w:rPr>
          <w:rFonts w:ascii="Calibri" w:eastAsia="Calibri" w:hAnsi="Calibri" w:cs="Calibri"/>
          <w:sz w:val="24"/>
          <w:szCs w:val="24"/>
        </w:rPr>
        <w:t>p</w:t>
      </w:r>
      <w:r w:rsidR="00251091" w:rsidRPr="00251091">
        <w:rPr>
          <w:rFonts w:ascii="Calibri" w:eastAsia="Calibri" w:hAnsi="Calibri" w:cs="Calibri"/>
          <w:sz w:val="24"/>
          <w:szCs w:val="24"/>
          <w:lang w:val="id-ID"/>
        </w:rPr>
        <w:t>lafon</w:t>
      </w:r>
      <w:r w:rsidR="00251091"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 xml:space="preserve">Merakit </w:t>
      </w:r>
      <w:r>
        <w:rPr>
          <w:rFonts w:ascii="Calibri" w:eastAsia="Calibri" w:hAnsi="Calibri" w:cs="Calibri"/>
          <w:sz w:val="24"/>
          <w:szCs w:val="24"/>
        </w:rPr>
        <w:t>k</w:t>
      </w:r>
      <w:r w:rsidRPr="00251091">
        <w:rPr>
          <w:rFonts w:ascii="Calibri" w:eastAsia="Calibri" w:hAnsi="Calibri" w:cs="Calibri"/>
          <w:sz w:val="24"/>
          <w:szCs w:val="24"/>
        </w:rPr>
        <w:t xml:space="preserve">uda-kuda dan </w:t>
      </w:r>
      <w:r>
        <w:rPr>
          <w:rFonts w:ascii="Calibri" w:eastAsia="Calibri" w:hAnsi="Calibri" w:cs="Calibri"/>
          <w:sz w:val="24"/>
          <w:szCs w:val="24"/>
        </w:rPr>
        <w:t>m</w:t>
      </w:r>
      <w:r w:rsidRPr="00251091">
        <w:rPr>
          <w:rFonts w:ascii="Calibri" w:eastAsia="Calibri" w:hAnsi="Calibri" w:cs="Calibri"/>
          <w:sz w:val="24"/>
          <w:szCs w:val="24"/>
        </w:rPr>
        <w:t xml:space="preserve">emasang </w:t>
      </w:r>
      <w:r>
        <w:rPr>
          <w:rFonts w:ascii="Calibri" w:eastAsia="Calibri" w:hAnsi="Calibri" w:cs="Calibri"/>
          <w:sz w:val="24"/>
          <w:szCs w:val="24"/>
        </w:rPr>
        <w:t>r</w:t>
      </w:r>
      <w:r w:rsidRPr="00251091">
        <w:rPr>
          <w:rFonts w:ascii="Calibri" w:eastAsia="Calibri" w:hAnsi="Calibri" w:cs="Calibri"/>
          <w:sz w:val="24"/>
          <w:szCs w:val="24"/>
        </w:rPr>
        <w:t xml:space="preserve">angka </w:t>
      </w:r>
      <w:r>
        <w:rPr>
          <w:rFonts w:ascii="Calibri" w:eastAsia="Calibri" w:hAnsi="Calibri" w:cs="Calibri"/>
          <w:sz w:val="24"/>
          <w:szCs w:val="24"/>
        </w:rPr>
        <w:t>a</w:t>
      </w:r>
      <w:r w:rsidRPr="00251091">
        <w:rPr>
          <w:rFonts w:ascii="Calibri" w:eastAsia="Calibri" w:hAnsi="Calibri" w:cs="Calibri"/>
          <w:sz w:val="24"/>
          <w:szCs w:val="24"/>
        </w:rPr>
        <w:t>tap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 xml:space="preserve">Memasang dan </w:t>
      </w:r>
      <w:r>
        <w:rPr>
          <w:rFonts w:ascii="Calibri" w:eastAsia="Calibri" w:hAnsi="Calibri" w:cs="Calibri"/>
          <w:sz w:val="24"/>
          <w:szCs w:val="24"/>
        </w:rPr>
        <w:t>m</w:t>
      </w:r>
      <w:r w:rsidRPr="00251091">
        <w:rPr>
          <w:rFonts w:ascii="Calibri" w:eastAsia="Calibri" w:hAnsi="Calibri" w:cs="Calibri"/>
          <w:sz w:val="24"/>
          <w:szCs w:val="24"/>
        </w:rPr>
        <w:t xml:space="preserve">enyetel </w:t>
      </w:r>
      <w:r>
        <w:rPr>
          <w:rFonts w:ascii="Calibri" w:eastAsia="Calibri" w:hAnsi="Calibri" w:cs="Calibri"/>
          <w:sz w:val="24"/>
          <w:szCs w:val="24"/>
        </w:rPr>
        <w:t>k</w:t>
      </w:r>
      <w:r w:rsidRPr="00251091">
        <w:rPr>
          <w:rFonts w:ascii="Calibri" w:eastAsia="Calibri" w:hAnsi="Calibri" w:cs="Calibri"/>
          <w:sz w:val="24"/>
          <w:szCs w:val="24"/>
        </w:rPr>
        <w:t xml:space="preserve">usen, </w:t>
      </w:r>
      <w:r>
        <w:rPr>
          <w:rFonts w:ascii="Calibri" w:eastAsia="Calibri" w:hAnsi="Calibri" w:cs="Calibri"/>
          <w:sz w:val="24"/>
          <w:szCs w:val="24"/>
        </w:rPr>
        <w:t>d</w:t>
      </w:r>
      <w:r w:rsidRPr="00251091">
        <w:rPr>
          <w:rFonts w:ascii="Calibri" w:eastAsia="Calibri" w:hAnsi="Calibri" w:cs="Calibri"/>
          <w:sz w:val="24"/>
          <w:szCs w:val="24"/>
        </w:rPr>
        <w:t xml:space="preserve">aun </w:t>
      </w:r>
      <w:r>
        <w:rPr>
          <w:rFonts w:ascii="Calibri" w:eastAsia="Calibri" w:hAnsi="Calibri" w:cs="Calibri"/>
          <w:sz w:val="24"/>
          <w:szCs w:val="24"/>
        </w:rPr>
        <w:t>p</w:t>
      </w:r>
      <w:r w:rsidRPr="00251091">
        <w:rPr>
          <w:rFonts w:ascii="Calibri" w:eastAsia="Calibri" w:hAnsi="Calibri" w:cs="Calibri"/>
          <w:sz w:val="24"/>
          <w:szCs w:val="24"/>
        </w:rPr>
        <w:t xml:space="preserve">intu dan </w:t>
      </w:r>
      <w:r>
        <w:rPr>
          <w:rFonts w:ascii="Calibri" w:eastAsia="Calibri" w:hAnsi="Calibri" w:cs="Calibri"/>
          <w:sz w:val="24"/>
          <w:szCs w:val="24"/>
        </w:rPr>
        <w:t>j</w:t>
      </w:r>
      <w:r w:rsidRPr="00251091">
        <w:rPr>
          <w:rFonts w:ascii="Calibri" w:eastAsia="Calibri" w:hAnsi="Calibri" w:cs="Calibri"/>
          <w:sz w:val="24"/>
          <w:szCs w:val="24"/>
        </w:rPr>
        <w:t>endela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>Melaksanakan persiapan pembuatan tangga dan railing kayu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 xml:space="preserve">Merakit dan </w:t>
      </w:r>
      <w:r>
        <w:rPr>
          <w:rFonts w:ascii="Calibri" w:eastAsia="Calibri" w:hAnsi="Calibri" w:cs="Calibri"/>
          <w:sz w:val="24"/>
          <w:szCs w:val="24"/>
        </w:rPr>
        <w:t>m</w:t>
      </w:r>
      <w:r w:rsidRPr="00251091">
        <w:rPr>
          <w:rFonts w:ascii="Calibri" w:eastAsia="Calibri" w:hAnsi="Calibri" w:cs="Calibri"/>
          <w:sz w:val="24"/>
          <w:szCs w:val="24"/>
        </w:rPr>
        <w:t xml:space="preserve">emasang </w:t>
      </w:r>
      <w:r>
        <w:rPr>
          <w:rFonts w:ascii="Calibri" w:eastAsia="Calibri" w:hAnsi="Calibri" w:cs="Calibri"/>
          <w:sz w:val="24"/>
          <w:szCs w:val="24"/>
        </w:rPr>
        <w:t>k</w:t>
      </w:r>
      <w:r w:rsidRPr="00251091">
        <w:rPr>
          <w:rFonts w:ascii="Calibri" w:eastAsia="Calibri" w:hAnsi="Calibri" w:cs="Calibri"/>
          <w:sz w:val="24"/>
          <w:szCs w:val="24"/>
        </w:rPr>
        <w:t xml:space="preserve">onstruksi </w:t>
      </w:r>
      <w:r>
        <w:rPr>
          <w:rFonts w:ascii="Calibri" w:eastAsia="Calibri" w:hAnsi="Calibri" w:cs="Calibri"/>
          <w:sz w:val="24"/>
          <w:szCs w:val="24"/>
        </w:rPr>
        <w:t>l</w:t>
      </w:r>
      <w:r w:rsidRPr="00251091">
        <w:rPr>
          <w:rFonts w:ascii="Calibri" w:eastAsia="Calibri" w:hAnsi="Calibri" w:cs="Calibri"/>
          <w:sz w:val="24"/>
          <w:szCs w:val="24"/>
        </w:rPr>
        <w:t xml:space="preserve">antai </w:t>
      </w:r>
      <w:r>
        <w:rPr>
          <w:rFonts w:ascii="Calibri" w:eastAsia="Calibri" w:hAnsi="Calibri" w:cs="Calibri"/>
          <w:sz w:val="24"/>
          <w:szCs w:val="24"/>
        </w:rPr>
        <w:t>k</w:t>
      </w:r>
      <w:r w:rsidRPr="00251091">
        <w:rPr>
          <w:rFonts w:ascii="Calibri" w:eastAsia="Calibri" w:hAnsi="Calibri" w:cs="Calibri"/>
          <w:sz w:val="24"/>
          <w:szCs w:val="24"/>
        </w:rPr>
        <w:t>ayu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 xml:space="preserve">Memasang </w:t>
      </w:r>
      <w:r>
        <w:rPr>
          <w:rFonts w:ascii="Calibri" w:eastAsia="Calibri" w:hAnsi="Calibri" w:cs="Calibri"/>
          <w:sz w:val="24"/>
          <w:szCs w:val="24"/>
        </w:rPr>
        <w:t>l</w:t>
      </w:r>
      <w:r w:rsidRPr="00251091">
        <w:rPr>
          <w:rFonts w:ascii="Calibri" w:eastAsia="Calibri" w:hAnsi="Calibri" w:cs="Calibri"/>
          <w:sz w:val="24"/>
          <w:szCs w:val="24"/>
        </w:rPr>
        <w:t xml:space="preserve">antai </w:t>
      </w:r>
      <w:r>
        <w:rPr>
          <w:rFonts w:ascii="Calibri" w:eastAsia="Calibri" w:hAnsi="Calibri" w:cs="Calibri"/>
          <w:sz w:val="24"/>
          <w:szCs w:val="24"/>
        </w:rPr>
        <w:t>p</w:t>
      </w:r>
      <w:r w:rsidRPr="00251091">
        <w:rPr>
          <w:rFonts w:ascii="Calibri" w:eastAsia="Calibri" w:hAnsi="Calibri" w:cs="Calibri"/>
          <w:sz w:val="24"/>
          <w:szCs w:val="24"/>
        </w:rPr>
        <w:t>arket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8)</w:t>
      </w:r>
      <w:r>
        <w:rPr>
          <w:rFonts w:ascii="Calibri" w:eastAsia="Calibri" w:hAnsi="Calibri" w:cs="Calibri"/>
          <w:sz w:val="24"/>
          <w:szCs w:val="24"/>
        </w:rPr>
        <w:tab/>
      </w:r>
      <w:r w:rsidRPr="00251091">
        <w:rPr>
          <w:rFonts w:ascii="Calibri" w:eastAsia="Calibri" w:hAnsi="Calibri" w:cs="Calibri"/>
          <w:sz w:val="24"/>
          <w:szCs w:val="24"/>
        </w:rPr>
        <w:t xml:space="preserve">Merakit dan </w:t>
      </w:r>
      <w:r>
        <w:rPr>
          <w:rFonts w:ascii="Calibri" w:eastAsia="Calibri" w:hAnsi="Calibri" w:cs="Calibri"/>
          <w:sz w:val="24"/>
          <w:szCs w:val="24"/>
        </w:rPr>
        <w:t>m</w:t>
      </w:r>
      <w:r w:rsidRPr="00251091">
        <w:rPr>
          <w:rFonts w:ascii="Calibri" w:eastAsia="Calibri" w:hAnsi="Calibri" w:cs="Calibri"/>
          <w:sz w:val="24"/>
          <w:szCs w:val="24"/>
        </w:rPr>
        <w:t xml:space="preserve">emasang </w:t>
      </w:r>
      <w:r>
        <w:rPr>
          <w:rFonts w:ascii="Calibri" w:eastAsia="Calibri" w:hAnsi="Calibri" w:cs="Calibri"/>
          <w:sz w:val="24"/>
          <w:szCs w:val="24"/>
        </w:rPr>
        <w:t>d</w:t>
      </w:r>
      <w:r w:rsidRPr="00251091">
        <w:rPr>
          <w:rFonts w:ascii="Calibri" w:eastAsia="Calibri" w:hAnsi="Calibri" w:cs="Calibri"/>
          <w:sz w:val="24"/>
          <w:szCs w:val="24"/>
        </w:rPr>
        <w:t xml:space="preserve">inding </w:t>
      </w:r>
      <w:r>
        <w:rPr>
          <w:rFonts w:ascii="Calibri" w:eastAsia="Calibri" w:hAnsi="Calibri" w:cs="Calibri"/>
          <w:sz w:val="24"/>
          <w:szCs w:val="24"/>
        </w:rPr>
        <w:t>k</w:t>
      </w:r>
      <w:r w:rsidRPr="00251091">
        <w:rPr>
          <w:rFonts w:ascii="Calibri" w:eastAsia="Calibri" w:hAnsi="Calibri" w:cs="Calibri"/>
          <w:sz w:val="24"/>
          <w:szCs w:val="24"/>
        </w:rPr>
        <w:t>ayu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251091" w:rsidRPr="00EA05A8" w:rsidRDefault="00251091" w:rsidP="00251091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ncatat dan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r>
        <w:rPr>
          <w:rFonts w:ascii="Calibri" w:eastAsia="Calibri" w:hAnsi="Calibri" w:cs="Calibri"/>
          <w:sz w:val="24"/>
          <w:szCs w:val="24"/>
        </w:rPr>
        <w:t>atasan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251091" w:rsidRPr="00EA05A8" w:rsidRDefault="00251091" w:rsidP="002510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D2EA2" w:rsidRDefault="007D2EA2" w:rsidP="00251091">
      <w:pPr>
        <w:tabs>
          <w:tab w:val="left" w:pos="709"/>
          <w:tab w:val="left" w:pos="1701"/>
        </w:tabs>
        <w:spacing w:line="240" w:lineRule="auto"/>
        <w:ind w:left="810" w:hanging="3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r w:rsidR="00251091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BD474E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251091">
        <w:rPr>
          <w:rFonts w:ascii="Calibri" w:eastAsia="Times New Roman" w:hAnsi="Calibri" w:cs="Calibri"/>
          <w:sz w:val="24"/>
          <w:szCs w:val="24"/>
          <w:lang w:eastAsia="id-ID"/>
        </w:rPr>
        <w:t xml:space="preserve">tkang kayu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kegiatan </w:t>
      </w:r>
      <w:r w:rsidR="00CF4615">
        <w:rPr>
          <w:rFonts w:ascii="Calibri" w:eastAsia="Times New Roman" w:hAnsi="Calibri" w:cs="Calibri"/>
          <w:sz w:val="24"/>
          <w:szCs w:val="24"/>
          <w:lang w:eastAsia="id-ID"/>
        </w:rPr>
        <w:t>pekerjaan tukang kayu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CF4615">
        <w:rPr>
          <w:sz w:val="24"/>
          <w:szCs w:val="24"/>
        </w:rPr>
        <w:t>pekerjaan tukang kayu</w:t>
      </w:r>
      <w:r w:rsidR="00BD474E">
        <w:rPr>
          <w:sz w:val="24"/>
          <w:szCs w:val="24"/>
        </w:rPr>
        <w:t>;</w:t>
      </w:r>
    </w:p>
    <w:p w:rsidR="00EA05A8" w:rsidRPr="00435411" w:rsidRDefault="00EA05A8" w:rsidP="00CF461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lastRenderedPageBreak/>
        <w:tab/>
      </w:r>
      <w:r w:rsidR="00CF4615">
        <w:rPr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  <w:lang w:eastAsia="id-ID"/>
        </w:rPr>
        <w:t>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437A34">
        <w:rPr>
          <w:rFonts w:eastAsia="Times New Roman" w:cstheme="minorHAnsi"/>
          <w:sz w:val="24"/>
          <w:szCs w:val="24"/>
          <w:lang w:eastAsia="id-ID"/>
        </w:rPr>
        <w:t>kegiatan pekerjaan</w:t>
      </w:r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BD474E">
              <w:t xml:space="preserve">survey harga bahan </w:t>
            </w:r>
            <w:r w:rsidR="00A8090B">
              <w:t>interior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BD474E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BD474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BD474E" w:rsidP="00CF4615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Daftar Bahan </w:t>
            </w:r>
            <w:r w:rsidR="00CF461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dan Perlengkapan Tukang Kayu</w:t>
            </w:r>
          </w:p>
        </w:tc>
        <w:tc>
          <w:tcPr>
            <w:tcW w:w="4111" w:type="dxa"/>
          </w:tcPr>
          <w:p w:rsidR="000E39B8" w:rsidRDefault="00BD474E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pelaksanaan</w:t>
            </w:r>
            <w:r w:rsidR="00437A34">
              <w:t xml:space="preserve"> kerja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EC3A67" w:rsidRPr="00FA682F" w:rsidRDefault="00CF4615" w:rsidP="00CF4615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 Baku Kayu</w:t>
            </w:r>
          </w:p>
        </w:tc>
        <w:tc>
          <w:tcPr>
            <w:tcW w:w="4111" w:type="dxa"/>
          </w:tcPr>
          <w:p w:rsidR="00EC3A67" w:rsidRDefault="00CF4615" w:rsidP="00EC3A67">
            <w:pPr>
              <w:jc w:val="left"/>
            </w:pPr>
            <w:r>
              <w:t>Sarana</w:t>
            </w:r>
            <w:r w:rsidR="00EC3A67" w:rsidRPr="00971966">
              <w:t xml:space="preserve"> kerja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C3A67" w:rsidRPr="00FA682F" w:rsidRDefault="00CF4615" w:rsidP="00CF4615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Bahan Pendukung Tukang Kayu</w:t>
            </w:r>
          </w:p>
        </w:tc>
        <w:tc>
          <w:tcPr>
            <w:tcW w:w="4111" w:type="dxa"/>
          </w:tcPr>
          <w:p w:rsidR="00EC3A67" w:rsidRDefault="00CF4615" w:rsidP="00EC3A67">
            <w:pPr>
              <w:jc w:val="left"/>
            </w:pPr>
            <w:r>
              <w:t>Sarana</w:t>
            </w:r>
            <w:r w:rsidRPr="00971966">
              <w:t xml:space="preserve">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EC3A67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D11060" w:rsidRPr="00FA682F" w:rsidRDefault="00CF4615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Meteran</w:t>
            </w:r>
          </w:p>
        </w:tc>
        <w:tc>
          <w:tcPr>
            <w:tcW w:w="4111" w:type="dxa"/>
          </w:tcPr>
          <w:p w:rsidR="00D11060" w:rsidRDefault="00CF4615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ukur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437A34" w:rsidRDefault="00CF4615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Benang</w:t>
            </w:r>
          </w:p>
        </w:tc>
        <w:tc>
          <w:tcPr>
            <w:tcW w:w="4111" w:type="dxa"/>
          </w:tcPr>
          <w:p w:rsidR="00D11060" w:rsidRPr="0004205C" w:rsidRDefault="00CF4615" w:rsidP="00EC3A67">
            <w:pPr>
              <w:jc w:val="both"/>
              <w:rPr>
                <w:sz w:val="24"/>
                <w:szCs w:val="24"/>
              </w:rPr>
            </w:pPr>
            <w:r>
              <w:t>Alat bantu kerja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EC3A67" w:rsidP="00220AD9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1C2026" w:rsidRPr="00FA682F" w:rsidRDefault="00EC3A67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Telefon/HP</w:t>
            </w:r>
            <w:r w:rsid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EC3A67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 komunikasi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Indikator Pekerjaan :</w:t>
      </w:r>
      <w:r>
        <w:rPr>
          <w:sz w:val="24"/>
          <w:szCs w:val="24"/>
          <w:lang w:val="en-ID"/>
        </w:rPr>
        <w:tab/>
      </w:r>
    </w:p>
    <w:p w:rsidR="00815750" w:rsidRPr="00CF4615" w:rsidRDefault="007323BE" w:rsidP="00CF461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815750" w:rsidRPr="00815750">
        <w:rPr>
          <w:rFonts w:ascii="Calibri" w:eastAsia="Calibri" w:hAnsi="Calibri" w:cs="Times New Roman"/>
          <w:sz w:val="24"/>
          <w:szCs w:val="24"/>
          <w:lang w:val="id-ID"/>
        </w:rPr>
        <w:t xml:space="preserve">Tingkat akurasi </w:t>
      </w:r>
      <w:r w:rsidR="00CF4615">
        <w:rPr>
          <w:rFonts w:ascii="Calibri" w:eastAsia="Calibri" w:hAnsi="Calibri" w:cs="Times New Roman"/>
          <w:sz w:val="24"/>
          <w:szCs w:val="24"/>
        </w:rPr>
        <w:t xml:space="preserve">pengukuran, pemasangan, penyetelan, perakitan konstruksi dan bangunan kayu; </w:t>
      </w:r>
    </w:p>
    <w:p w:rsidR="0004205C" w:rsidRPr="0004205C" w:rsidRDefault="00815750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  <w:t>b.</w:t>
      </w: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efisiensi penggunaan </w:t>
      </w:r>
      <w:r>
        <w:rPr>
          <w:rFonts w:ascii="Calibri" w:eastAsia="Calibri" w:hAnsi="Calibri" w:cs="Times New Roman"/>
          <w:sz w:val="24"/>
          <w:szCs w:val="24"/>
        </w:rPr>
        <w:t>sarana kerja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pekerjaan </w:t>
      </w:r>
      <w:r w:rsidR="008A104B">
        <w:rPr>
          <w:rFonts w:ascii="Calibri" w:eastAsia="Calibri" w:hAnsi="Calibri" w:cs="Times New Roman"/>
          <w:sz w:val="24"/>
          <w:szCs w:val="24"/>
        </w:rPr>
        <w:t>tukang kayu</w:t>
      </w:r>
      <w:r w:rsidR="00874AA4">
        <w:rPr>
          <w:rFonts w:ascii="Calibri" w:eastAsia="Calibri" w:hAnsi="Calibri" w:cs="Times New Roman"/>
          <w:sz w:val="24"/>
          <w:szCs w:val="24"/>
        </w:rPr>
        <w:t xml:space="preserve"> 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>di sektor konstruksi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</w:t>
      </w:r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bahan </w:t>
      </w:r>
      <w:r w:rsidR="008A104B">
        <w:rPr>
          <w:rFonts w:ascii="Calibri" w:eastAsia="Times New Roman" w:hAnsi="Calibri" w:cs="Arial"/>
          <w:sz w:val="24"/>
          <w:szCs w:val="24"/>
          <w:lang w:eastAsia="id-ID"/>
        </w:rPr>
        <w:t>kayu dan</w:t>
      </w:r>
      <w:r w:rsidR="00EC3A67">
        <w:rPr>
          <w:rFonts w:ascii="Calibri" w:eastAsia="Times New Roman" w:hAnsi="Calibri" w:cs="Arial"/>
          <w:sz w:val="24"/>
          <w:szCs w:val="24"/>
          <w:lang w:eastAsia="id-ID"/>
        </w:rPr>
        <w:t xml:space="preserve"> spesifikasinya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Mempunyai pengetahuan dasar tentang </w:t>
      </w:r>
      <w:r w:rsidR="008A104B">
        <w:rPr>
          <w:rFonts w:ascii="Calibri" w:eastAsia="Times New Roman" w:hAnsi="Calibri" w:cs="Arial"/>
          <w:sz w:val="24"/>
          <w:szCs w:val="24"/>
          <w:lang w:eastAsia="id-ID"/>
        </w:rPr>
        <w:t>pengukuran, pemasangan, kontruksi kayu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8A104B">
        <w:rPr>
          <w:rFonts w:ascii="Calibri" w:eastAsia="Times New Roman" w:hAnsi="Calibri" w:cs="Arial"/>
          <w:sz w:val="24"/>
          <w:szCs w:val="24"/>
          <w:lang w:eastAsia="id-ID"/>
        </w:rPr>
        <w:t>n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647789" w:rsidRPr="009C0298" w:rsidRDefault="00F173A4" w:rsidP="00AD7AE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</w:t>
      </w:r>
      <w:r w:rsidR="008A104B">
        <w:rPr>
          <w:sz w:val="24"/>
          <w:szCs w:val="24"/>
          <w:lang w:val="en-ID"/>
        </w:rPr>
        <w:t>P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A104B">
        <w:rPr>
          <w:sz w:val="24"/>
          <w:szCs w:val="24"/>
          <w:lang w:val="en-ID"/>
        </w:rPr>
        <w:t>Umum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8A104B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8A104B">
        <w:rPr>
          <w:sz w:val="24"/>
          <w:szCs w:val="24"/>
          <w:lang w:val="en-ID"/>
        </w:rPr>
        <w:t>Tukang Kayu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EC3A67">
        <w:rPr>
          <w:sz w:val="24"/>
          <w:szCs w:val="24"/>
        </w:rPr>
        <w:t xml:space="preserve">Material Bahan </w:t>
      </w:r>
      <w:r w:rsidR="008A104B">
        <w:rPr>
          <w:sz w:val="24"/>
          <w:szCs w:val="24"/>
        </w:rPr>
        <w:t>Kayu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</w:t>
      </w:r>
      <w:r w:rsidR="00EC3A67">
        <w:rPr>
          <w:sz w:val="24"/>
          <w:szCs w:val="24"/>
        </w:rPr>
        <w:t xml:space="preserve">Teknik </w:t>
      </w:r>
      <w:r w:rsidR="008A104B">
        <w:rPr>
          <w:sz w:val="24"/>
          <w:szCs w:val="24"/>
        </w:rPr>
        <w:t>Konstruksi Kayu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A104B">
        <w:rPr>
          <w:sz w:val="24"/>
          <w:szCs w:val="24"/>
        </w:rPr>
        <w:t>Tukang Kayu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</w:t>
      </w:r>
      <w:r w:rsidR="00986FBE">
        <w:rPr>
          <w:sz w:val="24"/>
          <w:szCs w:val="24"/>
          <w:lang w:val="en-ID"/>
        </w:rPr>
        <w:t>gambar kerja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A900E5">
        <w:rPr>
          <w:sz w:val="24"/>
          <w:szCs w:val="24"/>
          <w:lang w:val="en-ID"/>
        </w:rPr>
        <w:t>konstruksi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r w:rsidR="00A900E5">
        <w:rPr>
          <w:sz w:val="24"/>
          <w:szCs w:val="24"/>
        </w:rPr>
        <w:t>sempit</w:t>
      </w:r>
    </w:p>
    <w:p w:rsidR="00925E2F" w:rsidRPr="00976673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986FBE">
        <w:rPr>
          <w:sz w:val="24"/>
          <w:szCs w:val="24"/>
          <w:lang w:val="id-ID"/>
        </w:rPr>
        <w:t xml:space="preserve">Suhu tempat kerja kering </w:t>
      </w:r>
      <w:r w:rsidR="00986FBE">
        <w:rPr>
          <w:sz w:val="24"/>
          <w:szCs w:val="24"/>
        </w:rPr>
        <w:t xml:space="preserve">dan </w:t>
      </w:r>
      <w:r>
        <w:rPr>
          <w:sz w:val="24"/>
          <w:szCs w:val="24"/>
          <w:lang w:val="id-ID"/>
        </w:rPr>
        <w:t>terpapar panas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986FBE">
        <w:rPr>
          <w:sz w:val="24"/>
          <w:szCs w:val="24"/>
        </w:rPr>
        <w:t>Asisten Penata Interior</w:t>
      </w:r>
    </w:p>
    <w:p w:rsidR="00E21BE5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986FBE">
        <w:rPr>
          <w:sz w:val="24"/>
          <w:szCs w:val="24"/>
        </w:rPr>
        <w:t>Mandor</w:t>
      </w:r>
    </w:p>
    <w:p w:rsidR="0005240C" w:rsidRDefault="00C43A03" w:rsidP="0051462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986FBE">
        <w:rPr>
          <w:sz w:val="24"/>
          <w:szCs w:val="24"/>
          <w:lang w:val="en-ID"/>
        </w:rPr>
        <w:t>Pelaksana muda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6FBE">
        <w:rPr>
          <w:sz w:val="24"/>
          <w:szCs w:val="24"/>
        </w:rPr>
        <w:t>Pelaksana pertama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86FBE" w:rsidP="00024C50">
                            <w:pPr>
                              <w:spacing w:line="240" w:lineRule="auto"/>
                            </w:pPr>
                            <w:r>
                              <w:t>Mandor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986FBE" w:rsidP="00024C50">
                      <w:pPr>
                        <w:spacing w:line="240" w:lineRule="auto"/>
                      </w:pPr>
                      <w:r>
                        <w:t>Mandor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CCC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86FB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Tukang Kayu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986FB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Tukang Kayu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2A834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 xml:space="preserve">Asisten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 xml:space="preserve">Asisten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D7AE1" w:rsidRDefault="00AD7AE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D7AE1" w:rsidRDefault="00AD7AE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D7AE1" w:rsidRDefault="00AD7AE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AD7AE1" w:rsidRDefault="00AD7AE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AD7AE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>
        <w:rPr>
          <w:b/>
          <w:sz w:val="24"/>
          <w:szCs w:val="24"/>
          <w:lang w:val="id-ID"/>
        </w:rPr>
        <w:lastRenderedPageBreak/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986FBE">
        <w:rPr>
          <w:sz w:val="24"/>
          <w:szCs w:val="24"/>
          <w:lang w:val="en-ID"/>
        </w:rPr>
        <w:t>Tukang Cat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986FBE">
        <w:rPr>
          <w:sz w:val="24"/>
          <w:szCs w:val="24"/>
          <w:lang w:val="en-ID"/>
        </w:rPr>
        <w:t>Tukang Batu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6FBE">
        <w:rPr>
          <w:sz w:val="24"/>
          <w:szCs w:val="24"/>
          <w:lang w:val="en-ID"/>
        </w:rPr>
        <w:t>Pemasang Wallpaper</w:t>
      </w:r>
      <w:r w:rsidR="00B360D6">
        <w:rPr>
          <w:sz w:val="24"/>
          <w:szCs w:val="24"/>
          <w:lang w:val="en-ID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986FBE">
        <w:rPr>
          <w:sz w:val="24"/>
          <w:szCs w:val="24"/>
        </w:rPr>
        <w:t>Tukang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986FBE">
        <w:rPr>
          <w:sz w:val="24"/>
          <w:szCs w:val="24"/>
          <w:lang w:val="en-ID"/>
        </w:rPr>
        <w:t xml:space="preserve">2.500.000,- s/d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>.000.000</w:t>
      </w:r>
      <w:r w:rsidR="00986FBE">
        <w:rPr>
          <w:sz w:val="24"/>
          <w:szCs w:val="24"/>
          <w:lang w:val="en-ID"/>
        </w:rPr>
        <w:t xml:space="preserve">,- 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63" w:rsidRDefault="00FC7663" w:rsidP="007C62DB">
      <w:pPr>
        <w:spacing w:line="240" w:lineRule="auto"/>
      </w:pPr>
      <w:r>
        <w:separator/>
      </w:r>
    </w:p>
  </w:endnote>
  <w:endnote w:type="continuationSeparator" w:id="0">
    <w:p w:rsidR="00FC7663" w:rsidRDefault="00FC7663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D7AE1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63" w:rsidRDefault="00FC7663" w:rsidP="007C62DB">
      <w:pPr>
        <w:spacing w:line="240" w:lineRule="auto"/>
      </w:pPr>
      <w:r>
        <w:separator/>
      </w:r>
    </w:p>
  </w:footnote>
  <w:footnote w:type="continuationSeparator" w:id="0">
    <w:p w:rsidR="00FC7663" w:rsidRDefault="00FC7663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8801D06"/>
    <w:multiLevelType w:val="hybridMultilevel"/>
    <w:tmpl w:val="963277CC"/>
    <w:lvl w:ilvl="0" w:tplc="8508FA64">
      <w:start w:val="1"/>
      <w:numFmt w:val="decimal"/>
      <w:lvlText w:val="%1)"/>
      <w:lvlJc w:val="left"/>
      <w:pPr>
        <w:ind w:left="17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1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0B5"/>
    <w:rsid w:val="00074684"/>
    <w:rsid w:val="00086A55"/>
    <w:rsid w:val="00090824"/>
    <w:rsid w:val="00091D4B"/>
    <w:rsid w:val="00095208"/>
    <w:rsid w:val="000B6730"/>
    <w:rsid w:val="000C2E33"/>
    <w:rsid w:val="000D73CE"/>
    <w:rsid w:val="000E39B8"/>
    <w:rsid w:val="000F7E08"/>
    <w:rsid w:val="00107AD1"/>
    <w:rsid w:val="00133398"/>
    <w:rsid w:val="001518EB"/>
    <w:rsid w:val="00153947"/>
    <w:rsid w:val="001654AC"/>
    <w:rsid w:val="00166DF1"/>
    <w:rsid w:val="00181293"/>
    <w:rsid w:val="001869B0"/>
    <w:rsid w:val="001917C3"/>
    <w:rsid w:val="001A006D"/>
    <w:rsid w:val="001B0A4A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1091"/>
    <w:rsid w:val="00257D4A"/>
    <w:rsid w:val="0027066C"/>
    <w:rsid w:val="00271C84"/>
    <w:rsid w:val="00274BF5"/>
    <w:rsid w:val="0027699B"/>
    <w:rsid w:val="00282B8F"/>
    <w:rsid w:val="002976AD"/>
    <w:rsid w:val="002A5130"/>
    <w:rsid w:val="002A76DC"/>
    <w:rsid w:val="002D1CC3"/>
    <w:rsid w:val="002D6CAB"/>
    <w:rsid w:val="002E0B7B"/>
    <w:rsid w:val="002F63BB"/>
    <w:rsid w:val="00303822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5FDE"/>
    <w:rsid w:val="0037686C"/>
    <w:rsid w:val="00393B85"/>
    <w:rsid w:val="003A54A8"/>
    <w:rsid w:val="003B3CD0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14620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60149F"/>
    <w:rsid w:val="006249E5"/>
    <w:rsid w:val="0062724E"/>
    <w:rsid w:val="006378B5"/>
    <w:rsid w:val="00637FE8"/>
    <w:rsid w:val="00647789"/>
    <w:rsid w:val="00670266"/>
    <w:rsid w:val="006712ED"/>
    <w:rsid w:val="0068200D"/>
    <w:rsid w:val="00686D9A"/>
    <w:rsid w:val="00686F32"/>
    <w:rsid w:val="006A3A38"/>
    <w:rsid w:val="006A7487"/>
    <w:rsid w:val="006C4A52"/>
    <w:rsid w:val="006D5E3B"/>
    <w:rsid w:val="006E44E7"/>
    <w:rsid w:val="0070595E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3970"/>
    <w:rsid w:val="007C62DB"/>
    <w:rsid w:val="007C72AA"/>
    <w:rsid w:val="007D2EA2"/>
    <w:rsid w:val="007F7B9D"/>
    <w:rsid w:val="008004CC"/>
    <w:rsid w:val="0080385E"/>
    <w:rsid w:val="00815750"/>
    <w:rsid w:val="00824EB2"/>
    <w:rsid w:val="00827485"/>
    <w:rsid w:val="00836982"/>
    <w:rsid w:val="00851D05"/>
    <w:rsid w:val="00856596"/>
    <w:rsid w:val="00874AA4"/>
    <w:rsid w:val="00891828"/>
    <w:rsid w:val="008967FE"/>
    <w:rsid w:val="008A104B"/>
    <w:rsid w:val="008A69E9"/>
    <w:rsid w:val="008B0F18"/>
    <w:rsid w:val="008B7124"/>
    <w:rsid w:val="008E0F0D"/>
    <w:rsid w:val="008E5617"/>
    <w:rsid w:val="00902828"/>
    <w:rsid w:val="00923EB2"/>
    <w:rsid w:val="00925E2F"/>
    <w:rsid w:val="009302AF"/>
    <w:rsid w:val="00964732"/>
    <w:rsid w:val="00965F90"/>
    <w:rsid w:val="009713CC"/>
    <w:rsid w:val="00976673"/>
    <w:rsid w:val="00976D97"/>
    <w:rsid w:val="00980527"/>
    <w:rsid w:val="00986FBE"/>
    <w:rsid w:val="0099252C"/>
    <w:rsid w:val="009B3724"/>
    <w:rsid w:val="009B3A68"/>
    <w:rsid w:val="009B4DE6"/>
    <w:rsid w:val="009C0298"/>
    <w:rsid w:val="009F40E2"/>
    <w:rsid w:val="00A00AE6"/>
    <w:rsid w:val="00A00DBD"/>
    <w:rsid w:val="00A030D4"/>
    <w:rsid w:val="00A144BF"/>
    <w:rsid w:val="00A35510"/>
    <w:rsid w:val="00A40507"/>
    <w:rsid w:val="00A654FC"/>
    <w:rsid w:val="00A67484"/>
    <w:rsid w:val="00A77FD6"/>
    <w:rsid w:val="00A8090B"/>
    <w:rsid w:val="00A8541F"/>
    <w:rsid w:val="00A87233"/>
    <w:rsid w:val="00A900E5"/>
    <w:rsid w:val="00A9547A"/>
    <w:rsid w:val="00A97CA4"/>
    <w:rsid w:val="00AC40F3"/>
    <w:rsid w:val="00AD7AE1"/>
    <w:rsid w:val="00AE1A04"/>
    <w:rsid w:val="00AF2B8D"/>
    <w:rsid w:val="00AF3D78"/>
    <w:rsid w:val="00AF5A75"/>
    <w:rsid w:val="00B0458E"/>
    <w:rsid w:val="00B3196C"/>
    <w:rsid w:val="00B3381E"/>
    <w:rsid w:val="00B360D6"/>
    <w:rsid w:val="00B40B75"/>
    <w:rsid w:val="00B50C28"/>
    <w:rsid w:val="00B51160"/>
    <w:rsid w:val="00B60313"/>
    <w:rsid w:val="00B8072E"/>
    <w:rsid w:val="00B84C8C"/>
    <w:rsid w:val="00B90046"/>
    <w:rsid w:val="00B9322B"/>
    <w:rsid w:val="00BA6823"/>
    <w:rsid w:val="00BD2DA6"/>
    <w:rsid w:val="00BD474E"/>
    <w:rsid w:val="00BD517A"/>
    <w:rsid w:val="00BF0348"/>
    <w:rsid w:val="00BF6AD4"/>
    <w:rsid w:val="00C05DC5"/>
    <w:rsid w:val="00C07DA1"/>
    <w:rsid w:val="00C20F21"/>
    <w:rsid w:val="00C21AA3"/>
    <w:rsid w:val="00C27961"/>
    <w:rsid w:val="00C43A03"/>
    <w:rsid w:val="00C5334F"/>
    <w:rsid w:val="00C5382D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D5625"/>
    <w:rsid w:val="00CE7EC3"/>
    <w:rsid w:val="00CF4615"/>
    <w:rsid w:val="00D11060"/>
    <w:rsid w:val="00D1120E"/>
    <w:rsid w:val="00D139A5"/>
    <w:rsid w:val="00D15BB4"/>
    <w:rsid w:val="00D16641"/>
    <w:rsid w:val="00D21C79"/>
    <w:rsid w:val="00D526F3"/>
    <w:rsid w:val="00D56D3E"/>
    <w:rsid w:val="00D57130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21BE5"/>
    <w:rsid w:val="00E21E7A"/>
    <w:rsid w:val="00E31940"/>
    <w:rsid w:val="00E363A5"/>
    <w:rsid w:val="00E51202"/>
    <w:rsid w:val="00E87DE8"/>
    <w:rsid w:val="00EA05A8"/>
    <w:rsid w:val="00EA63D2"/>
    <w:rsid w:val="00EC3A67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25F1A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C7663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622E-626D-4CB1-8C99-8008809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9405-CE69-4617-86D8-45C4B4BB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6</cp:revision>
  <dcterms:created xsi:type="dcterms:W3CDTF">2019-11-21T07:09:00Z</dcterms:created>
  <dcterms:modified xsi:type="dcterms:W3CDTF">2020-01-30T03:44:00Z</dcterms:modified>
</cp:coreProperties>
</file>