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6A" w:rsidRPr="00523706" w:rsidRDefault="00834E6A" w:rsidP="00834E6A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834E6A" w:rsidRPr="00523706" w:rsidRDefault="00834E6A" w:rsidP="00834E6A">
      <w:pPr>
        <w:spacing w:after="100" w:line="240" w:lineRule="auto"/>
        <w:rPr>
          <w:b/>
          <w:sz w:val="24"/>
          <w:szCs w:val="24"/>
          <w:lang w:val="en-ID"/>
        </w:rPr>
      </w:pPr>
    </w:p>
    <w:p w:rsidR="00834E6A" w:rsidRPr="00523706" w:rsidRDefault="00834E6A" w:rsidP="00834E6A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834E6A" w:rsidRPr="00523706" w:rsidRDefault="00834E6A" w:rsidP="00834E6A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 xml:space="preserve">Minyak dan Gas Bumi </w:t>
      </w:r>
    </w:p>
    <w:p w:rsidR="00834E6A" w:rsidRPr="00523706" w:rsidRDefault="00834E6A" w:rsidP="00834E6A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834E6A" w:rsidRDefault="00834E6A" w:rsidP="00834E6A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D11F57">
        <w:rPr>
          <w:b/>
          <w:sz w:val="24"/>
          <w:szCs w:val="24"/>
        </w:rPr>
        <w:t>Keselamatan dan Kesehatan Kerja (K3)</w:t>
      </w:r>
    </w:p>
    <w:p w:rsidR="00834E6A" w:rsidRPr="00523706" w:rsidRDefault="00834E6A" w:rsidP="00834E6A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230381">
        <w:rPr>
          <w:b/>
          <w:sz w:val="24"/>
          <w:szCs w:val="24"/>
          <w:lang w:val="en-ID"/>
        </w:rPr>
        <w:t>Operator K3 (Kesehatan dan Keselematan Kerja)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A900EE">
        <w:rPr>
          <w:sz w:val="24"/>
          <w:szCs w:val="24"/>
          <w:lang w:val="en-ID"/>
        </w:rPr>
        <w:t>HSE Engineer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A900EE">
        <w:rPr>
          <w:sz w:val="24"/>
          <w:szCs w:val="24"/>
          <w:lang w:val="en-ID"/>
        </w:rPr>
        <w:t>Fire Watcher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8967FE">
        <w:rPr>
          <w:sz w:val="24"/>
          <w:szCs w:val="24"/>
        </w:rPr>
        <w:t>Pertambangan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Sektor Konstruksi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496D82" w:rsidRDefault="00496D8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Industri Manufaktur</w:t>
      </w:r>
    </w:p>
    <w:p w:rsidR="00496D82" w:rsidRDefault="00496D8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4E6A">
        <w:rPr>
          <w:sz w:val="24"/>
          <w:szCs w:val="24"/>
          <w:lang w:val="id-ID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Sektor Kesehatan</w:t>
      </w:r>
    </w:p>
    <w:p w:rsidR="00496D82" w:rsidRPr="0033511A" w:rsidRDefault="00496D8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4E6A">
        <w:rPr>
          <w:sz w:val="24"/>
          <w:szCs w:val="24"/>
          <w:lang w:val="id-ID"/>
        </w:rPr>
        <w:t>f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Sektor Perhubungan</w:t>
      </w:r>
    </w:p>
    <w:p w:rsidR="002F63BB" w:rsidRPr="00834E6A" w:rsidRDefault="008967FE" w:rsidP="00834E6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Pr="006A7722" w:rsidRDefault="008967FE" w:rsidP="006A7722">
      <w:pPr>
        <w:shd w:val="clear" w:color="auto" w:fill="FFFFFF"/>
        <w:spacing w:line="240" w:lineRule="auto"/>
        <w:ind w:left="900"/>
        <w:jc w:val="both"/>
        <w:rPr>
          <w:bCs/>
          <w:sz w:val="24"/>
          <w:szCs w:val="24"/>
        </w:rPr>
      </w:pPr>
      <w:r w:rsidRPr="006A7722">
        <w:rPr>
          <w:sz w:val="24"/>
          <w:szCs w:val="24"/>
          <w:lang w:val="id-ID"/>
        </w:rPr>
        <w:t>Me</w:t>
      </w:r>
      <w:r w:rsidR="00AF5A75" w:rsidRPr="006A7722">
        <w:rPr>
          <w:sz w:val="24"/>
          <w:szCs w:val="24"/>
        </w:rPr>
        <w:t>la</w:t>
      </w:r>
      <w:r w:rsidRPr="006A7722">
        <w:rPr>
          <w:sz w:val="24"/>
          <w:szCs w:val="24"/>
          <w:lang w:val="id-ID"/>
        </w:rPr>
        <w:t>k</w:t>
      </w:r>
      <w:r w:rsidR="00AF5A75" w:rsidRPr="006A7722">
        <w:rPr>
          <w:sz w:val="24"/>
          <w:szCs w:val="24"/>
        </w:rPr>
        <w:t>sanak</w:t>
      </w:r>
      <w:r w:rsidRPr="006A7722">
        <w:rPr>
          <w:sz w:val="24"/>
          <w:szCs w:val="24"/>
          <w:lang w:val="id-ID"/>
        </w:rPr>
        <w:t xml:space="preserve">an </w:t>
      </w:r>
      <w:r w:rsidR="00AF5A75" w:rsidRPr="006A7722">
        <w:rPr>
          <w:sz w:val="24"/>
          <w:szCs w:val="24"/>
        </w:rPr>
        <w:t xml:space="preserve">K3 dan menjaga kelestarian lingkungan kerja, </w:t>
      </w:r>
      <w:r w:rsidR="005B1C79" w:rsidRPr="006A7722">
        <w:rPr>
          <w:sz w:val="24"/>
          <w:szCs w:val="24"/>
        </w:rPr>
        <w:t xml:space="preserve">melakukan </w:t>
      </w:r>
      <w:r w:rsidR="003E2EA4" w:rsidRPr="006A7722">
        <w:rPr>
          <w:sz w:val="24"/>
          <w:szCs w:val="24"/>
        </w:rPr>
        <w:t xml:space="preserve">kegiatan </w:t>
      </w:r>
      <w:r w:rsidR="00C3605C">
        <w:rPr>
          <w:sz w:val="24"/>
          <w:szCs w:val="24"/>
        </w:rPr>
        <w:t xml:space="preserve">identifikasi dan pemetaan potensi bahaya, melakukan audit </w:t>
      </w:r>
      <w:r w:rsidR="00E42049">
        <w:rPr>
          <w:sz w:val="24"/>
          <w:szCs w:val="24"/>
        </w:rPr>
        <w:t>K3 dan Keselamatan Lingkungan (</w:t>
      </w:r>
      <w:r w:rsidR="00C3605C">
        <w:rPr>
          <w:sz w:val="24"/>
          <w:szCs w:val="24"/>
        </w:rPr>
        <w:t>HSE</w:t>
      </w:r>
      <w:r w:rsidR="00E42049">
        <w:rPr>
          <w:sz w:val="24"/>
          <w:szCs w:val="24"/>
        </w:rPr>
        <w:t>)</w:t>
      </w:r>
      <w:r w:rsidR="00BD517A" w:rsidRPr="006A7722">
        <w:rPr>
          <w:sz w:val="24"/>
          <w:szCs w:val="24"/>
        </w:rPr>
        <w:t xml:space="preserve"> serta </w:t>
      </w:r>
      <w:r w:rsidR="00B51160" w:rsidRPr="006A7722">
        <w:rPr>
          <w:sz w:val="24"/>
          <w:szCs w:val="24"/>
        </w:rPr>
        <w:t>m</w:t>
      </w:r>
      <w:r w:rsidRPr="006A7722">
        <w:rPr>
          <w:rFonts w:eastAsia="Times New Roman" w:cstheme="minorHAnsi"/>
          <w:color w:val="000000"/>
          <w:sz w:val="24"/>
          <w:szCs w:val="24"/>
          <w:lang w:val="id-ID" w:eastAsia="id-ID"/>
        </w:rPr>
        <w:t>embuat laporan hasil kegiatan dan melaporkannya kepada pimpinan secara periodik.</w:t>
      </w:r>
      <w:r w:rsidR="00CC0CEE" w:rsidRPr="006A7722">
        <w:rPr>
          <w:bCs/>
          <w:sz w:val="24"/>
          <w:szCs w:val="24"/>
        </w:rPr>
        <w:t xml:space="preserve"> 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>Uraian Pekerjaan :</w:t>
      </w:r>
    </w:p>
    <w:p w:rsidR="00B51160" w:rsidRPr="00B51160" w:rsidRDefault="00B51160" w:rsidP="00B51160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  <w:lang w:val="id-ID"/>
        </w:rPr>
        <w:t>a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laksanakan dan menerapkan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K3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(K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eselamatan,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esehatan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erja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menjaga kelestarian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lingkungan di tempat kerja pengeboran</w:t>
      </w:r>
      <w:r w:rsidRPr="00B51160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1)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Menggunakan APD dan APK yang sesuai SOP;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2)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encegahan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emadaman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ebakaran;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3)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ertolongan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ertama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ada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ecelakaan;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4)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 Melakukan tindakan yang sesuai apabila terjadi keadaan darurat;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5)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Mencegah terjadinya polusi lingkungan;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6)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ab/>
        <w:t>Mengikuti safety meeting.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821977">
        <w:rPr>
          <w:rFonts w:ascii="Calibri" w:eastAsia="Times New Roman" w:hAnsi="Calibri" w:cs="Arial"/>
          <w:sz w:val="24"/>
          <w:szCs w:val="24"/>
          <w:lang w:eastAsia="id-ID"/>
        </w:rPr>
        <w:t xml:space="preserve">Melakukan kegiatan </w:t>
      </w:r>
      <w:r w:rsidR="002F03B1">
        <w:rPr>
          <w:rFonts w:ascii="Calibri" w:eastAsia="Times New Roman" w:hAnsi="Calibri" w:cs="Arial"/>
          <w:sz w:val="24"/>
          <w:szCs w:val="24"/>
          <w:lang w:eastAsia="id-ID"/>
        </w:rPr>
        <w:t>identifikasi dan pemetaan potensi bahaya di tempat kerja</w:t>
      </w:r>
      <w:r w:rsidRPr="00B51160">
        <w:rPr>
          <w:rFonts w:ascii="Calibri" w:eastAsia="Calibri" w:hAnsi="Calibri" w:cs="Calibri"/>
          <w:sz w:val="24"/>
          <w:szCs w:val="24"/>
          <w:shd w:val="clear" w:color="auto" w:fill="FFFFFF"/>
          <w:lang w:val="id-ID"/>
        </w:rPr>
        <w:t>:</w:t>
      </w:r>
    </w:p>
    <w:p w:rsidR="00834E6A" w:rsidRPr="00B51160" w:rsidRDefault="00834E6A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lastRenderedPageBreak/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Melak</w:t>
      </w:r>
      <w:r w:rsidR="002F03B1">
        <w:rPr>
          <w:rFonts w:ascii="Calibri" w:eastAsia="Times New Roman" w:hAnsi="Calibri" w:cs="Arial"/>
          <w:sz w:val="24"/>
          <w:szCs w:val="24"/>
          <w:lang w:eastAsia="id-ID"/>
        </w:rPr>
        <w:t>sanakan kegiatan identifikasi bahaya dan penilaian risiko di tempat kerja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  <w:t>Me</w:t>
      </w:r>
      <w:r w:rsidR="002F03B1">
        <w:rPr>
          <w:rFonts w:ascii="Calibri" w:eastAsia="Times New Roman" w:hAnsi="Calibri" w:cs="Arial"/>
          <w:sz w:val="24"/>
          <w:szCs w:val="24"/>
          <w:lang w:eastAsia="id-ID"/>
        </w:rPr>
        <w:t>ngidentifikasi kegiatan terkait  mengurangi/menghilangkan (mitigasi) risiko bahaya di tempat kerja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496D82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3) 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2F03B1">
        <w:rPr>
          <w:rFonts w:ascii="Calibri" w:eastAsia="Times New Roman" w:hAnsi="Calibri" w:cs="Arial"/>
          <w:sz w:val="24"/>
          <w:szCs w:val="24"/>
          <w:lang w:eastAsia="id-ID"/>
        </w:rPr>
        <w:t>Mengusulkan tindakan perbaikan terkait hasil mitigasi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496D82" w:rsidRDefault="00496D82" w:rsidP="00496D82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2F03B1">
        <w:rPr>
          <w:rFonts w:ascii="Calibri" w:eastAsia="Times New Roman" w:hAnsi="Calibri" w:cs="Arial"/>
          <w:sz w:val="24"/>
          <w:szCs w:val="24"/>
          <w:lang w:eastAsia="id-ID"/>
        </w:rPr>
        <w:t>Membuat catatan dan laporan.</w:t>
      </w:r>
    </w:p>
    <w:p w:rsidR="00B51160" w:rsidRPr="00B51160" w:rsidRDefault="00B51160" w:rsidP="00B51160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B51160" w:rsidRPr="00B51160" w:rsidRDefault="00B51160" w:rsidP="008E2B3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="00C973EC">
        <w:rPr>
          <w:sz w:val="24"/>
          <w:szCs w:val="24"/>
          <w:lang w:val="id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BookmanOldStyle"/>
          <w:sz w:val="24"/>
          <w:szCs w:val="24"/>
        </w:rPr>
        <w:t>Me</w:t>
      </w:r>
      <w:r w:rsidR="002F03B1">
        <w:rPr>
          <w:rFonts w:ascii="Calibri" w:eastAsia="Calibri" w:hAnsi="Calibri" w:cs="BookmanOldStyle"/>
          <w:sz w:val="24"/>
          <w:szCs w:val="24"/>
        </w:rPr>
        <w:t xml:space="preserve">laksanakan </w:t>
      </w:r>
      <w:r w:rsidR="00E23B63">
        <w:rPr>
          <w:rFonts w:ascii="Calibri" w:eastAsia="Calibri" w:hAnsi="Calibri" w:cs="BookmanOldStyle"/>
          <w:sz w:val="24"/>
          <w:szCs w:val="24"/>
        </w:rPr>
        <w:t>audit K3 dan Keselematan Lingkungan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E23B63">
        <w:rPr>
          <w:rFonts w:ascii="Calibri" w:eastAsia="Times New Roman" w:hAnsi="Calibri" w:cs="Arial"/>
          <w:sz w:val="24"/>
          <w:szCs w:val="24"/>
          <w:lang w:eastAsia="id-ID"/>
        </w:rPr>
        <w:t>Mengidentifikasi kebutuhan sarana dan data terkait pelaksanaan audit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E23B63">
        <w:rPr>
          <w:rFonts w:ascii="Calibri" w:eastAsia="Times New Roman" w:hAnsi="Calibri" w:cs="Arial"/>
          <w:sz w:val="24"/>
          <w:szCs w:val="24"/>
          <w:lang w:eastAsia="id-ID"/>
        </w:rPr>
        <w:t>ngidentifikasi area/tempat – tempat yang akan diaudit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E23B63">
        <w:rPr>
          <w:rFonts w:ascii="Calibri" w:eastAsia="Times New Roman" w:hAnsi="Calibri" w:cs="Times New Roman"/>
          <w:sz w:val="24"/>
          <w:szCs w:val="24"/>
          <w:lang w:eastAsia="id-ID"/>
        </w:rPr>
        <w:t>Melakukan kegiatan audit sesuai jadwal yang telah disusun oleh HSE Engineer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E23B63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C13C89">
        <w:rPr>
          <w:rFonts w:ascii="Calibri" w:eastAsia="Times New Roman" w:hAnsi="Calibri" w:cs="Arial"/>
          <w:sz w:val="24"/>
          <w:szCs w:val="24"/>
          <w:lang w:eastAsia="id-ID"/>
        </w:rPr>
        <w:t>Mem</w:t>
      </w:r>
      <w:r w:rsidR="00E23B63">
        <w:rPr>
          <w:rFonts w:ascii="Calibri" w:eastAsia="Times New Roman" w:hAnsi="Calibri" w:cs="Arial"/>
          <w:sz w:val="24"/>
          <w:szCs w:val="24"/>
          <w:lang w:eastAsia="id-ID"/>
        </w:rPr>
        <w:t>buat laporan hasil audit;</w:t>
      </w:r>
    </w:p>
    <w:p w:rsidR="00B51160" w:rsidRPr="00B51160" w:rsidRDefault="00E23B63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5)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>Menyampaikan laporan</w:t>
      </w:r>
      <w:r w:rsidR="00B51160"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</w:rPr>
        <w:t>d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ncatat dan me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laporkan hasil kegiatan secara berkala kepada pimpinan: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</w:rPr>
        <w:t>Menyusun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r w:rsidRPr="00EA05A8">
        <w:rPr>
          <w:rFonts w:ascii="Calibri" w:eastAsia="Calibri" w:hAnsi="Calibri" w:cs="Calibri"/>
          <w:sz w:val="24"/>
          <w:szCs w:val="24"/>
        </w:rPr>
        <w:t>berdasarkan catatan kegiatan pekerjaan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nyampaikan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 w:rsidRPr="00EA05A8">
        <w:rPr>
          <w:rFonts w:ascii="Calibri" w:eastAsia="Calibri" w:hAnsi="Calibri" w:cs="Calibri"/>
          <w:sz w:val="24"/>
          <w:szCs w:val="24"/>
        </w:rPr>
        <w:t>laporan kepada atasan.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peraturan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ketentuan terkait pencegahan pencemaran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/perlengkapan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C13C89">
        <w:rPr>
          <w:rFonts w:ascii="Calibri" w:eastAsia="Times New Roman" w:hAnsi="Calibri" w:cs="Calibri"/>
          <w:sz w:val="24"/>
          <w:szCs w:val="24"/>
          <w:lang w:eastAsia="id-ID"/>
        </w:rPr>
        <w:t>APAR</w:t>
      </w:r>
      <w:r w:rsidR="00E23B63">
        <w:rPr>
          <w:rFonts w:ascii="Calibri" w:eastAsia="Times New Roman" w:hAnsi="Calibri" w:cs="Calibri"/>
          <w:sz w:val="24"/>
          <w:szCs w:val="24"/>
          <w:lang w:eastAsia="id-ID"/>
        </w:rPr>
        <w:t xml:space="preserve"> dan APK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r w:rsidR="00C13C89">
        <w:rPr>
          <w:rFonts w:ascii="Calibri" w:eastAsia="Times New Roman" w:hAnsi="Calibri" w:cs="Calibri"/>
          <w:sz w:val="24"/>
          <w:szCs w:val="24"/>
          <w:lang w:eastAsia="id-ID"/>
        </w:rPr>
        <w:t xml:space="preserve">potensi bahaya sudah </w:t>
      </w:r>
      <w:r w:rsidR="00E23B63">
        <w:rPr>
          <w:rFonts w:ascii="Calibri" w:eastAsia="Times New Roman" w:hAnsi="Calibri" w:cs="Calibri"/>
          <w:sz w:val="24"/>
          <w:szCs w:val="24"/>
          <w:lang w:eastAsia="id-ID"/>
        </w:rPr>
        <w:t>diidentifikasi dan dimitigasi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Memastikan kebenaran catatan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kerja.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  <w:t xml:space="preserve">Hasil </w:t>
      </w:r>
      <w:r w:rsidR="00EA05A8">
        <w:rPr>
          <w:sz w:val="24"/>
          <w:szCs w:val="24"/>
          <w:lang w:val="id-ID"/>
        </w:rPr>
        <w:t xml:space="preserve">pelaksanaan </w:t>
      </w:r>
      <w:r w:rsidR="00EA05A8">
        <w:rPr>
          <w:sz w:val="24"/>
          <w:szCs w:val="24"/>
        </w:rPr>
        <w:t xml:space="preserve">kegiatan </w:t>
      </w:r>
      <w:r w:rsidR="00E23B63">
        <w:rPr>
          <w:sz w:val="24"/>
          <w:szCs w:val="24"/>
        </w:rPr>
        <w:t>identifikasi dan pemetaan potensi bahaya</w:t>
      </w:r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hasil </w:t>
      </w:r>
      <w:r w:rsidR="00E23B63">
        <w:rPr>
          <w:rFonts w:eastAsia="Times New Roman" w:cstheme="minorHAnsi"/>
          <w:sz w:val="24"/>
          <w:szCs w:val="24"/>
          <w:lang w:eastAsia="id-ID"/>
        </w:rPr>
        <w:t>audit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r w:rsidR="00C13C89">
        <w:rPr>
          <w:rFonts w:eastAsia="Times New Roman" w:cstheme="minorHAnsi"/>
          <w:sz w:val="24"/>
          <w:szCs w:val="24"/>
          <w:lang w:eastAsia="id-ID"/>
        </w:rPr>
        <w:t>penggunaan APAR</w:t>
      </w:r>
      <w:r w:rsidR="00E23B63">
        <w:rPr>
          <w:rFonts w:eastAsia="Times New Roman" w:cstheme="minorHAnsi"/>
          <w:sz w:val="24"/>
          <w:szCs w:val="24"/>
          <w:lang w:eastAsia="id-ID"/>
        </w:rPr>
        <w:t>/APD/APK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E5617" w:rsidRDefault="008E5617" w:rsidP="00834E6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D43BA" w:rsidRPr="00436F2D" w:rsidTr="00B82853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D43BA" w:rsidRPr="00436F2D" w:rsidRDefault="009D43BA" w:rsidP="00B82853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D43BA" w:rsidRPr="00436F2D" w:rsidRDefault="009D43BA" w:rsidP="00B82853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D43BA" w:rsidRPr="00436F2D" w:rsidRDefault="009D43BA" w:rsidP="00B82853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9D43BA" w:rsidRPr="00436F2D" w:rsidTr="00B82853">
        <w:tc>
          <w:tcPr>
            <w:tcW w:w="709" w:type="dxa"/>
            <w:tcBorders>
              <w:top w:val="double" w:sz="4" w:space="0" w:color="auto"/>
            </w:tcBorders>
          </w:tcPr>
          <w:p w:rsidR="009D43BA" w:rsidRPr="00BC7F8E" w:rsidRDefault="009D43BA" w:rsidP="00B82853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D43BA" w:rsidRPr="00BC7F8E" w:rsidRDefault="009D43BA" w:rsidP="00B8285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D43BA" w:rsidRPr="00BC7F8E" w:rsidRDefault="009D43BA" w:rsidP="00B8285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9D43BA" w:rsidRPr="00436F2D" w:rsidTr="00B8285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43BA" w:rsidRPr="00BC7F8E" w:rsidRDefault="009D43BA" w:rsidP="00B82853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D43BA" w:rsidRPr="00BC7F8E" w:rsidRDefault="009D43BA" w:rsidP="00B8285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3BA" w:rsidRPr="00BC7F8E" w:rsidRDefault="009D43BA" w:rsidP="00B8285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9D43BA" w:rsidRPr="00436F2D" w:rsidTr="00B82853">
        <w:tc>
          <w:tcPr>
            <w:tcW w:w="709" w:type="dxa"/>
            <w:tcBorders>
              <w:top w:val="single" w:sz="4" w:space="0" w:color="auto"/>
            </w:tcBorders>
          </w:tcPr>
          <w:p w:rsidR="009D43BA" w:rsidRPr="00763B09" w:rsidRDefault="009D43BA" w:rsidP="00B82853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D43BA" w:rsidRPr="00763B09" w:rsidRDefault="009D43BA" w:rsidP="00B82853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D43BA" w:rsidRPr="004658A4" w:rsidRDefault="009D43BA" w:rsidP="00B8285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pemetaan geologi</w:t>
            </w:r>
          </w:p>
        </w:tc>
      </w:tr>
      <w:tr w:rsidR="009D43BA" w:rsidRPr="00436F2D" w:rsidTr="00B82853">
        <w:tc>
          <w:tcPr>
            <w:tcW w:w="709" w:type="dxa"/>
          </w:tcPr>
          <w:p w:rsidR="009D43BA" w:rsidRPr="00763B09" w:rsidRDefault="009D43BA" w:rsidP="00B82853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D43BA" w:rsidRPr="00B50C28" w:rsidRDefault="009D43BA" w:rsidP="00B82853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9D43BA" w:rsidRPr="00B50C28" w:rsidRDefault="009D43BA" w:rsidP="00B8285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9D43BA" w:rsidRPr="00436F2D" w:rsidTr="00B82853">
        <w:tc>
          <w:tcPr>
            <w:tcW w:w="709" w:type="dxa"/>
          </w:tcPr>
          <w:p w:rsidR="009D43BA" w:rsidRPr="00FC260D" w:rsidRDefault="009D43BA" w:rsidP="00B82853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9D43BA" w:rsidRPr="000E39B8" w:rsidRDefault="009D43BA" w:rsidP="00B82853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4E22BB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Matrik </w:t>
            </w: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Risk Assesment</w:t>
            </w:r>
          </w:p>
        </w:tc>
        <w:tc>
          <w:tcPr>
            <w:tcW w:w="4111" w:type="dxa"/>
          </w:tcPr>
          <w:p w:rsidR="009D43BA" w:rsidRPr="00FC260D" w:rsidRDefault="009D43BA" w:rsidP="00B8285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Panduan penilaian potensi bahaya</w:t>
            </w:r>
          </w:p>
        </w:tc>
      </w:tr>
      <w:tr w:rsidR="009D43BA" w:rsidRPr="00436F2D" w:rsidTr="00B82853">
        <w:tc>
          <w:tcPr>
            <w:tcW w:w="709" w:type="dxa"/>
          </w:tcPr>
          <w:p w:rsidR="009D43BA" w:rsidRDefault="009D43BA" w:rsidP="00B82853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9D43BA" w:rsidRPr="004E22BB" w:rsidRDefault="009D43BA" w:rsidP="00B82853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E22BB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Jadwal Audit</w:t>
            </w:r>
          </w:p>
        </w:tc>
        <w:tc>
          <w:tcPr>
            <w:tcW w:w="4111" w:type="dxa"/>
          </w:tcPr>
          <w:p w:rsidR="009D43BA" w:rsidRDefault="009D43BA" w:rsidP="00B8285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 xml:space="preserve">Pelaksanaan Audit </w:t>
            </w:r>
          </w:p>
        </w:tc>
      </w:tr>
      <w:tr w:rsidR="009D43BA" w:rsidRPr="00436F2D" w:rsidTr="00B82853">
        <w:tc>
          <w:tcPr>
            <w:tcW w:w="709" w:type="dxa"/>
          </w:tcPr>
          <w:p w:rsidR="009D43BA" w:rsidRDefault="009D43BA" w:rsidP="009D43BA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9D43BA" w:rsidRPr="00C07AD9" w:rsidRDefault="009D43BA" w:rsidP="00B82853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  <w:lang w:val="id-ID"/>
              </w:rPr>
            </w:pPr>
            <w:r w:rsidRPr="00C07AD9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Daftar Hasil Identifikasi dan Pemetaan </w:t>
            </w:r>
          </w:p>
        </w:tc>
        <w:tc>
          <w:tcPr>
            <w:tcW w:w="4111" w:type="dxa"/>
          </w:tcPr>
          <w:p w:rsidR="009D43BA" w:rsidRDefault="009D43BA" w:rsidP="00B8285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kegiatan</w:t>
            </w:r>
          </w:p>
        </w:tc>
      </w:tr>
      <w:tr w:rsidR="009D43BA" w:rsidRPr="00436F2D" w:rsidTr="00B82853">
        <w:tc>
          <w:tcPr>
            <w:tcW w:w="709" w:type="dxa"/>
          </w:tcPr>
          <w:p w:rsidR="009D43BA" w:rsidRDefault="009D43BA" w:rsidP="009D43BA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9D43BA" w:rsidRDefault="009D43BA" w:rsidP="00B82853">
            <w:pPr>
              <w:spacing w:before="40" w:after="20"/>
              <w:jc w:val="both"/>
            </w:pPr>
            <w:r>
              <w:t>Laporan Hasil Audit</w:t>
            </w:r>
          </w:p>
        </w:tc>
        <w:tc>
          <w:tcPr>
            <w:tcW w:w="4111" w:type="dxa"/>
          </w:tcPr>
          <w:p w:rsidR="009D43BA" w:rsidRDefault="009D43BA" w:rsidP="009D43B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Informasi hasil audit</w:t>
            </w:r>
          </w:p>
        </w:tc>
      </w:tr>
      <w:tr w:rsidR="009D43BA" w:rsidRPr="00436F2D" w:rsidTr="00B82853">
        <w:tc>
          <w:tcPr>
            <w:tcW w:w="709" w:type="dxa"/>
          </w:tcPr>
          <w:p w:rsidR="009D43BA" w:rsidRDefault="009D43BA" w:rsidP="00B82853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9D43BA" w:rsidRDefault="009D43BA" w:rsidP="00B82853">
            <w:pPr>
              <w:spacing w:before="40" w:after="20"/>
              <w:jc w:val="both"/>
            </w:pPr>
            <w:r>
              <w:t>Komputer</w:t>
            </w:r>
          </w:p>
        </w:tc>
        <w:tc>
          <w:tcPr>
            <w:tcW w:w="4111" w:type="dxa"/>
          </w:tcPr>
          <w:p w:rsidR="009D43BA" w:rsidRDefault="009D43BA" w:rsidP="00B8285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Entry data</w:t>
            </w:r>
          </w:p>
        </w:tc>
      </w:tr>
      <w:tr w:rsidR="009D43BA" w:rsidRPr="00436F2D" w:rsidTr="00B82853">
        <w:tc>
          <w:tcPr>
            <w:tcW w:w="709" w:type="dxa"/>
          </w:tcPr>
          <w:p w:rsidR="009D43BA" w:rsidRDefault="009D43BA" w:rsidP="00B82853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9D43BA" w:rsidRDefault="009D43BA" w:rsidP="00B82853">
            <w:pPr>
              <w:spacing w:before="40" w:after="20"/>
              <w:jc w:val="both"/>
            </w:pPr>
            <w:r>
              <w:t>Printer</w:t>
            </w:r>
          </w:p>
        </w:tc>
        <w:tc>
          <w:tcPr>
            <w:tcW w:w="4111" w:type="dxa"/>
          </w:tcPr>
          <w:p w:rsidR="009D43BA" w:rsidRDefault="009D43BA" w:rsidP="00B8285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Cetak data</w:t>
            </w:r>
          </w:p>
        </w:tc>
      </w:tr>
      <w:tr w:rsidR="009D43BA" w:rsidRPr="00436F2D" w:rsidTr="00B82853">
        <w:tc>
          <w:tcPr>
            <w:tcW w:w="709" w:type="dxa"/>
          </w:tcPr>
          <w:p w:rsidR="009D43BA" w:rsidRDefault="009D43BA" w:rsidP="00B82853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9D43BA" w:rsidRDefault="009D43BA" w:rsidP="00B82853">
            <w:pPr>
              <w:spacing w:before="40" w:after="20"/>
              <w:jc w:val="both"/>
            </w:pPr>
            <w:r>
              <w:t xml:space="preserve">ATK </w:t>
            </w:r>
          </w:p>
        </w:tc>
        <w:tc>
          <w:tcPr>
            <w:tcW w:w="4111" w:type="dxa"/>
          </w:tcPr>
          <w:p w:rsidR="009D43BA" w:rsidRDefault="009D43BA" w:rsidP="00B8285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tulis menulis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Tingkat kecelakaan kerja;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Tingkat kerusakan lingkungan;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2E0F58">
        <w:rPr>
          <w:rFonts w:ascii="Calibri" w:eastAsia="Calibri" w:hAnsi="Calibri" w:cs="Times New Roman"/>
          <w:sz w:val="24"/>
          <w:szCs w:val="24"/>
        </w:rPr>
        <w:t>Akurasi hasil audit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Kebersihan area kerja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763B09" w:rsidRDefault="00D21C79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Mempunyai pengetahuan </w:t>
      </w:r>
      <w:r w:rsidR="001D6239">
        <w:rPr>
          <w:rFonts w:ascii="Calibri" w:eastAsia="Times New Roman" w:hAnsi="Calibri" w:cs="Arial"/>
          <w:sz w:val="24"/>
          <w:szCs w:val="24"/>
          <w:lang w:eastAsia="id-ID"/>
        </w:rPr>
        <w:t>idetifikasi dan penilaian risiko</w:t>
      </w:r>
      <w:r w:rsidR="00C13C89">
        <w:rPr>
          <w:rFonts w:ascii="Calibri" w:eastAsia="Times New Roman" w:hAnsi="Calibri" w:cs="Arial"/>
          <w:sz w:val="24"/>
          <w:szCs w:val="24"/>
          <w:lang w:eastAsia="id-ID"/>
        </w:rPr>
        <w:t xml:space="preserve">; </w:t>
      </w:r>
    </w:p>
    <w:p w:rsidR="0004205C" w:rsidRP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Mengetahui </w:t>
      </w:r>
      <w:r w:rsidR="001D6239">
        <w:rPr>
          <w:rFonts w:ascii="Calibri" w:eastAsia="Times New Roman" w:hAnsi="Calibri" w:cs="Arial"/>
          <w:sz w:val="24"/>
          <w:szCs w:val="24"/>
          <w:lang w:eastAsia="id-ID"/>
        </w:rPr>
        <w:t>Cara Audit HSE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1D6239" w:rsidRDefault="0004205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c.</w:t>
      </w: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Megetahui dan mampu melaksanakan prosedur K3 dan kelestarian lingku</w:t>
      </w:r>
      <w:r>
        <w:rPr>
          <w:rFonts w:ascii="Calibri" w:eastAsia="Times New Roman" w:hAnsi="Calibri" w:cs="Arial"/>
          <w:sz w:val="24"/>
          <w:szCs w:val="24"/>
          <w:lang w:eastAsia="id-ID"/>
        </w:rPr>
        <w:t>ngan</w:t>
      </w:r>
    </w:p>
    <w:p w:rsidR="00647789" w:rsidRDefault="001D6239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d.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>Mampu membuat catatan dan laporan kerja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834E6A" w:rsidRDefault="00F173A4" w:rsidP="00834E6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1D6239">
        <w:rPr>
          <w:sz w:val="24"/>
          <w:szCs w:val="24"/>
          <w:lang w:val="en-ID"/>
        </w:rPr>
        <w:t>DIII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50C28">
        <w:rPr>
          <w:sz w:val="24"/>
          <w:szCs w:val="24"/>
          <w:lang w:val="en-ID"/>
        </w:rPr>
        <w:t xml:space="preserve">Teknik </w:t>
      </w:r>
      <w:r w:rsidR="008E0F0D">
        <w:rPr>
          <w:sz w:val="24"/>
          <w:szCs w:val="24"/>
          <w:lang w:val="en-ID"/>
        </w:rPr>
        <w:t>Perminyakan</w:t>
      </w:r>
      <w:r w:rsidR="00220AD9">
        <w:rPr>
          <w:sz w:val="24"/>
          <w:szCs w:val="24"/>
          <w:lang w:val="en-ID"/>
        </w:rPr>
        <w:t xml:space="preserve">/Teknik </w:t>
      </w:r>
      <w:r w:rsidR="0092202E">
        <w:rPr>
          <w:sz w:val="24"/>
          <w:szCs w:val="24"/>
          <w:lang w:val="en-ID"/>
        </w:rPr>
        <w:t>Pengeboran</w:t>
      </w:r>
      <w:r w:rsidR="001D6239">
        <w:rPr>
          <w:sz w:val="24"/>
          <w:szCs w:val="24"/>
          <w:lang w:val="en-ID"/>
        </w:rPr>
        <w:t>/Teknik Kesehatan</w:t>
      </w:r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1D6239">
        <w:rPr>
          <w:sz w:val="24"/>
          <w:szCs w:val="24"/>
          <w:lang w:val="en-ID"/>
        </w:rPr>
        <w:t>1</w:t>
      </w:r>
      <w:r>
        <w:rPr>
          <w:sz w:val="24"/>
          <w:szCs w:val="24"/>
          <w:lang w:val="en-ID"/>
        </w:rPr>
        <w:t xml:space="preserve"> tahun sebagai </w:t>
      </w:r>
      <w:r w:rsidR="001D6239">
        <w:rPr>
          <w:sz w:val="24"/>
          <w:szCs w:val="24"/>
          <w:lang w:val="en-ID"/>
        </w:rPr>
        <w:t>Fire Watcher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1D6239">
        <w:rPr>
          <w:sz w:val="24"/>
          <w:szCs w:val="24"/>
        </w:rPr>
        <w:t>Auditor HSE</w:t>
      </w:r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Pelatihan </w:t>
      </w:r>
      <w:r w:rsidR="001D6239">
        <w:rPr>
          <w:sz w:val="24"/>
          <w:szCs w:val="24"/>
        </w:rPr>
        <w:t>Tim</w:t>
      </w:r>
      <w:r>
        <w:rPr>
          <w:sz w:val="24"/>
          <w:szCs w:val="24"/>
        </w:rPr>
        <w:t xml:space="preserve"> </w:t>
      </w:r>
      <w:r w:rsidR="00C13C89">
        <w:rPr>
          <w:sz w:val="24"/>
          <w:szCs w:val="24"/>
        </w:rPr>
        <w:t>Pemadam Api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c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1D6239">
        <w:rPr>
          <w:sz w:val="24"/>
          <w:szCs w:val="24"/>
          <w:lang w:val="en-ID"/>
        </w:rPr>
        <w:t xml:space="preserve">Bekerja </w:t>
      </w:r>
      <w:r>
        <w:rPr>
          <w:sz w:val="24"/>
          <w:szCs w:val="24"/>
          <w:lang w:val="en-ID"/>
        </w:rPr>
        <w:t>(SI</w:t>
      </w:r>
      <w:r w:rsidR="00E21BE5">
        <w:rPr>
          <w:sz w:val="24"/>
          <w:szCs w:val="24"/>
          <w:lang w:val="en-ID"/>
        </w:rPr>
        <w:t>O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1D6239">
        <w:rPr>
          <w:sz w:val="24"/>
          <w:szCs w:val="24"/>
        </w:rPr>
        <w:t>HSE</w:t>
      </w:r>
      <w:r w:rsidR="004F0D16">
        <w:rPr>
          <w:sz w:val="24"/>
          <w:szCs w:val="24"/>
        </w:rPr>
        <w:t xml:space="preserve">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>Memahami proses bisnis pengeboran darat</w:t>
      </w:r>
      <w:r w:rsidR="00976D97">
        <w:rPr>
          <w:sz w:val="24"/>
          <w:szCs w:val="24"/>
          <w:lang w:val="en-ID"/>
        </w:rPr>
        <w:t>/laut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>Memahami pola kerja perusahaan minyak/gas</w:t>
      </w:r>
      <w:r w:rsidR="004324BB">
        <w:rPr>
          <w:sz w:val="24"/>
          <w:szCs w:val="24"/>
          <w:lang w:val="en-ID"/>
        </w:rPr>
        <w:t>;</w:t>
      </w:r>
    </w:p>
    <w:p w:rsidR="00E21BE5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Memahami kondisi normal/abnormal </w:t>
      </w:r>
      <w:r w:rsidR="008E0F0D">
        <w:rPr>
          <w:sz w:val="24"/>
          <w:szCs w:val="24"/>
          <w:lang w:val="en-ID"/>
        </w:rPr>
        <w:t xml:space="preserve">kegiatan pengeboran </w:t>
      </w:r>
      <w:r>
        <w:rPr>
          <w:sz w:val="24"/>
          <w:szCs w:val="24"/>
          <w:lang w:val="en-ID"/>
        </w:rPr>
        <w:t>sumur</w:t>
      </w:r>
      <w:r w:rsidR="008E0F0D">
        <w:rPr>
          <w:sz w:val="24"/>
          <w:szCs w:val="24"/>
          <w:lang w:val="en-ID"/>
        </w:rPr>
        <w:t xml:space="preserve"> </w:t>
      </w:r>
      <w:r w:rsidR="00E21BE5">
        <w:rPr>
          <w:sz w:val="24"/>
          <w:szCs w:val="24"/>
          <w:lang w:val="en-ID"/>
        </w:rPr>
        <w:t>minyak/gas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3C07CA" w:rsidRDefault="00647789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834E6A" w:rsidRDefault="00834E6A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lastRenderedPageBreak/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647789" w:rsidRPr="00647789" w:rsidRDefault="00647789" w:rsidP="00647789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</w:rPr>
      </w:pPr>
      <w:r w:rsidRPr="00647789">
        <w:rPr>
          <w:rFonts w:eastAsia="Calibri" w:cstheme="minorHAnsi"/>
          <w:sz w:val="24"/>
          <w:szCs w:val="24"/>
        </w:rPr>
        <w:t>R (Realistic)</w:t>
      </w:r>
    </w:p>
    <w:p w:rsidR="00FF3ECD" w:rsidRDefault="00647789" w:rsidP="00834E6A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eastAsia="Calibri" w:cstheme="minorHAnsi"/>
          <w:sz w:val="24"/>
          <w:szCs w:val="24"/>
        </w:rPr>
        <w:t xml:space="preserve">Pekerjaan yang berhubungan dengan penerapan keterampilan secara langsung dan </w:t>
      </w:r>
      <w:r w:rsidRPr="00445B57">
        <w:rPr>
          <w:rFonts w:eastAsia="Calibri" w:cstheme="minorHAnsi"/>
          <w:sz w:val="24"/>
          <w:szCs w:val="24"/>
        </w:rPr>
        <w:t xml:space="preserve">lugas. </w:t>
      </w:r>
      <w:r>
        <w:rPr>
          <w:rFonts w:eastAsia="Calibri" w:cstheme="minorHAnsi"/>
          <w:sz w:val="24"/>
          <w:szCs w:val="24"/>
        </w:rPr>
        <w:t xml:space="preserve">Memiliki </w:t>
      </w:r>
      <w:r w:rsidRPr="00445B57">
        <w:rPr>
          <w:rFonts w:cstheme="minorHAnsi"/>
          <w:sz w:val="24"/>
          <w:szCs w:val="24"/>
          <w:shd w:val="clear" w:color="auto" w:fill="FFFFFF"/>
        </w:rPr>
        <w:t xml:space="preserve">kecakapan khusus, koordinasi motorik yang kuat, dan kekuatan otot. </w:t>
      </w:r>
    </w:p>
    <w:p w:rsidR="00834E6A" w:rsidRPr="00834E6A" w:rsidRDefault="00834E6A" w:rsidP="00834E6A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b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Pr="00544BB2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r w:rsidR="001D6239">
        <w:rPr>
          <w:sz w:val="24"/>
          <w:szCs w:val="24"/>
        </w:rPr>
        <w:t>Rig Superintendent</w:t>
      </w:r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1D6239">
        <w:rPr>
          <w:sz w:val="24"/>
          <w:szCs w:val="24"/>
        </w:rPr>
        <w:t>HSE Engineer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Teknisi </w:t>
      </w:r>
      <w:r w:rsidR="00E21BE5">
        <w:rPr>
          <w:sz w:val="24"/>
          <w:szCs w:val="24"/>
          <w:lang w:val="en-ID"/>
        </w:rPr>
        <w:t xml:space="preserve">Terampil </w:t>
      </w:r>
      <w:r w:rsidR="00A77FD6">
        <w:rPr>
          <w:sz w:val="24"/>
          <w:szCs w:val="24"/>
          <w:lang w:val="en-ID"/>
        </w:rPr>
        <w:t>Madya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20AD9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</w:rPr>
        <w:t xml:space="preserve">Teknisi </w:t>
      </w:r>
      <w:r w:rsidR="00E21BE5">
        <w:rPr>
          <w:sz w:val="24"/>
          <w:szCs w:val="24"/>
        </w:rPr>
        <w:t xml:space="preserve">Terampil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592087"/>
                <wp:effectExtent l="0" t="0" r="139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592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E85D55" w:rsidP="00024C50">
                            <w:pPr>
                              <w:spacing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HSE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46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7lY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">
                <v:textbox>
                  <w:txbxContent>
                    <w:p w:rsidR="00024C50" w:rsidRPr="00647789" w:rsidRDefault="00E85D55" w:rsidP="00024C50">
                      <w:pPr>
                        <w:spacing w:line="240" w:lineRule="auto"/>
                      </w:pPr>
                      <w:r>
                        <w:rPr>
                          <w:sz w:val="24"/>
                          <w:szCs w:val="24"/>
                        </w:rPr>
                        <w:t>HSE Engineer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A82CD9" wp14:editId="2DCD835C">
                <wp:simplePos x="0" y="0"/>
                <wp:positionH relativeFrom="column">
                  <wp:posOffset>2729865</wp:posOffset>
                </wp:positionH>
                <wp:positionV relativeFrom="paragraph">
                  <wp:posOffset>22860</wp:posOffset>
                </wp:positionV>
                <wp:extent cx="0" cy="207231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555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1.8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"/>
            </w:pict>
          </mc:Fallback>
        </mc:AlternateContent>
      </w: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4E3FB9" wp14:editId="08EF6CAF">
                <wp:simplePos x="0" y="0"/>
                <wp:positionH relativeFrom="column">
                  <wp:posOffset>1986915</wp:posOffset>
                </wp:positionH>
                <wp:positionV relativeFrom="paragraph">
                  <wp:posOffset>46355</wp:posOffset>
                </wp:positionV>
                <wp:extent cx="1567180" cy="478489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4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55" w:rsidRPr="00647789" w:rsidRDefault="00E85D55" w:rsidP="00E85D55">
                            <w:pPr>
                              <w:spacing w:line="240" w:lineRule="auto"/>
                            </w:pPr>
                            <w:r>
                              <w:t>Operator K3</w:t>
                            </w:r>
                          </w:p>
                          <w:p w:rsidR="00024C50" w:rsidRPr="00647789" w:rsidRDefault="00024C50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3FB9" id="Text Box 5" o:spid="_x0000_s1027" type="#_x0000_t202" style="position:absolute;left:0;text-align:left;margin-left:156.45pt;margin-top:3.65pt;width:123.4pt;height:37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" fillcolor="#9cc2e5 [1940]">
                <v:textbox>
                  <w:txbxContent>
                    <w:p w:rsidR="00E85D55" w:rsidRPr="00647789" w:rsidRDefault="00E85D55" w:rsidP="00E85D55">
                      <w:pPr>
                        <w:spacing w:line="240" w:lineRule="auto"/>
                      </w:pPr>
                      <w:r>
                        <w:t>Operator K3</w:t>
                      </w:r>
                    </w:p>
                    <w:p w:rsidR="00024C50" w:rsidRPr="00647789" w:rsidRDefault="00024C50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693D" wp14:editId="1DA50D46">
                <wp:simplePos x="0" y="0"/>
                <wp:positionH relativeFrom="column">
                  <wp:posOffset>2729865</wp:posOffset>
                </wp:positionH>
                <wp:positionV relativeFrom="paragraph">
                  <wp:posOffset>150495</wp:posOffset>
                </wp:positionV>
                <wp:extent cx="0" cy="207231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34AD4" id="AutoShape 6" o:spid="_x0000_s1026" type="#_x0000_t32" style="position:absolute;margin-left:214.95pt;margin-top:11.8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gKHQIAADsEAAAOAAAAZHJzL2Uyb0RvYy54bWysU02P2yAQvVfqf0C+J/5YJ5tYcVYrO+ll&#10;20ba7Q8ggG1UDAhInKjqf++Akyjb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"/>
            </w:pict>
          </mc:Fallback>
        </mc:AlternateContent>
      </w:r>
    </w:p>
    <w:p w:rsidR="00ED5F03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098713" wp14:editId="1A8FAB76">
                <wp:simplePos x="0" y="0"/>
                <wp:positionH relativeFrom="column">
                  <wp:posOffset>1986915</wp:posOffset>
                </wp:positionH>
                <wp:positionV relativeFrom="paragraph">
                  <wp:posOffset>171450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85D55" w:rsidP="00024C50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Fire Watcher</w:t>
                            </w:r>
                            <w:r w:rsidR="004F0D1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98713" id="Text Box 4" o:spid="_x0000_s1028" type="#_x0000_t202" style="position:absolute;left:0;text-align:left;margin-left:156.45pt;margin-top:13.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CM7ZGvgAAAACgEAAA8AAABkcnMvZG93&#10;bnJldi54bWxMj8FOwzAQRO9I/IO1SFwQdZq2aRPiVAgJBDcoCK5uvE0i7HWI3TT8PcsJjqt9mnlT&#10;bidnxYhD6DwpmM8SEEi1Nx01Ct5e7683IELUZLT1hAq+McC2Oj8rdWH8iV5w3MVGcAiFQitoY+wL&#10;KUPdotNh5nsk/h384HTkc2ikGfSJw52VaZJk0umOuKHVPd61WH/ujk7BZvk4foSnxfN7nR1sHq/W&#10;48PXoNTlxXR7AyLiFP9g+NVndajYae+PZIKwChbzNGdUQbrmTQysVnkGYs9kki5BVqX8P6H6AQ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CM7ZGvgAAAACgEAAA8AAAAAAAAAAAAAAAAA&#10;iAQAAGRycy9kb3ducmV2LnhtbFBLBQYAAAAABAAEAPMAAACVBQAAAAA=&#10;">
                <v:textbox>
                  <w:txbxContent>
                    <w:p w:rsidR="00024C50" w:rsidRDefault="00E85D55" w:rsidP="00024C50">
                      <w:pPr>
                        <w:spacing w:line="240" w:lineRule="auto"/>
                        <w:rPr>
                          <w:lang w:val="id-ID"/>
                        </w:rPr>
                      </w:pPr>
                      <w:r>
                        <w:t>Fire Watcher</w:t>
                      </w:r>
                      <w:r w:rsidR="004F0D1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544BB2">
        <w:rPr>
          <w:sz w:val="24"/>
          <w:szCs w:val="24"/>
        </w:rPr>
        <w:t>Tim Pemadam Kebakaran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544BB2">
        <w:rPr>
          <w:sz w:val="24"/>
          <w:szCs w:val="24"/>
        </w:rPr>
        <w:t>Hydrant</w:t>
      </w:r>
      <w:r w:rsidR="00E21BE5">
        <w:rPr>
          <w:sz w:val="24"/>
          <w:szCs w:val="24"/>
        </w:rPr>
        <w:t xml:space="preserve"> Operator;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>HSE Inspektor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24C50">
        <w:rPr>
          <w:sz w:val="24"/>
          <w:szCs w:val="24"/>
        </w:rPr>
        <w:t xml:space="preserve">Trainer </w:t>
      </w:r>
      <w:r w:rsidR="00544BB2">
        <w:rPr>
          <w:sz w:val="24"/>
          <w:szCs w:val="24"/>
        </w:rPr>
        <w:t>Pemadam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024C50">
        <w:rPr>
          <w:sz w:val="24"/>
          <w:szCs w:val="24"/>
          <w:lang w:val="en-ID"/>
        </w:rPr>
        <w:t>5</w:t>
      </w:r>
      <w:bookmarkStart w:id="0" w:name="_GoBack"/>
      <w:bookmarkEnd w:id="0"/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A4" w:rsidRDefault="002F12A4" w:rsidP="007C62DB">
      <w:pPr>
        <w:spacing w:line="240" w:lineRule="auto"/>
      </w:pPr>
      <w:r>
        <w:separator/>
      </w:r>
    </w:p>
  </w:endnote>
  <w:endnote w:type="continuationSeparator" w:id="0">
    <w:p w:rsidR="002F12A4" w:rsidRDefault="002F12A4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834E6A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A4" w:rsidRDefault="002F12A4" w:rsidP="007C62DB">
      <w:pPr>
        <w:spacing w:line="240" w:lineRule="auto"/>
      </w:pPr>
      <w:r>
        <w:separator/>
      </w:r>
    </w:p>
  </w:footnote>
  <w:footnote w:type="continuationSeparator" w:id="0">
    <w:p w:rsidR="002F12A4" w:rsidRDefault="002F12A4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4205C"/>
    <w:rsid w:val="00045FA0"/>
    <w:rsid w:val="0005240C"/>
    <w:rsid w:val="00054F67"/>
    <w:rsid w:val="000570D3"/>
    <w:rsid w:val="00072D27"/>
    <w:rsid w:val="0007342D"/>
    <w:rsid w:val="0007390C"/>
    <w:rsid w:val="00074684"/>
    <w:rsid w:val="00086A55"/>
    <w:rsid w:val="00095208"/>
    <w:rsid w:val="000B6730"/>
    <w:rsid w:val="000C2E33"/>
    <w:rsid w:val="000E39B8"/>
    <w:rsid w:val="000F7E08"/>
    <w:rsid w:val="00107AD1"/>
    <w:rsid w:val="00133398"/>
    <w:rsid w:val="001518EB"/>
    <w:rsid w:val="00153947"/>
    <w:rsid w:val="001654AC"/>
    <w:rsid w:val="00166DF1"/>
    <w:rsid w:val="001820F3"/>
    <w:rsid w:val="001869B0"/>
    <w:rsid w:val="001917C3"/>
    <w:rsid w:val="001A006D"/>
    <w:rsid w:val="001B4D9F"/>
    <w:rsid w:val="001C2026"/>
    <w:rsid w:val="001D6239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0381"/>
    <w:rsid w:val="00232D4F"/>
    <w:rsid w:val="00257D4A"/>
    <w:rsid w:val="00274BF5"/>
    <w:rsid w:val="0027699B"/>
    <w:rsid w:val="00282B8F"/>
    <w:rsid w:val="002976AD"/>
    <w:rsid w:val="002A76DC"/>
    <w:rsid w:val="002D1CC3"/>
    <w:rsid w:val="002E0B7B"/>
    <w:rsid w:val="002E0F58"/>
    <w:rsid w:val="002F03B1"/>
    <w:rsid w:val="002F12A4"/>
    <w:rsid w:val="002F4591"/>
    <w:rsid w:val="002F63BB"/>
    <w:rsid w:val="0030484C"/>
    <w:rsid w:val="00304F0B"/>
    <w:rsid w:val="00306002"/>
    <w:rsid w:val="00307C44"/>
    <w:rsid w:val="0032315D"/>
    <w:rsid w:val="00330EA7"/>
    <w:rsid w:val="00351EF8"/>
    <w:rsid w:val="0037686C"/>
    <w:rsid w:val="00393B85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75882"/>
    <w:rsid w:val="00476FED"/>
    <w:rsid w:val="00496D82"/>
    <w:rsid w:val="004D4605"/>
    <w:rsid w:val="004D5237"/>
    <w:rsid w:val="004E17F9"/>
    <w:rsid w:val="004E29F1"/>
    <w:rsid w:val="004F0D16"/>
    <w:rsid w:val="00510042"/>
    <w:rsid w:val="00520556"/>
    <w:rsid w:val="00535B0F"/>
    <w:rsid w:val="00544BB2"/>
    <w:rsid w:val="00547526"/>
    <w:rsid w:val="00551B93"/>
    <w:rsid w:val="00561A76"/>
    <w:rsid w:val="0057052F"/>
    <w:rsid w:val="005724B1"/>
    <w:rsid w:val="00596F05"/>
    <w:rsid w:val="005A20F0"/>
    <w:rsid w:val="005B12B3"/>
    <w:rsid w:val="005B1C79"/>
    <w:rsid w:val="005B2549"/>
    <w:rsid w:val="005D56E7"/>
    <w:rsid w:val="006249E5"/>
    <w:rsid w:val="00626754"/>
    <w:rsid w:val="0062724E"/>
    <w:rsid w:val="006378B5"/>
    <w:rsid w:val="00647789"/>
    <w:rsid w:val="00670266"/>
    <w:rsid w:val="006712ED"/>
    <w:rsid w:val="0068200D"/>
    <w:rsid w:val="00686D9A"/>
    <w:rsid w:val="006A7487"/>
    <w:rsid w:val="006A7722"/>
    <w:rsid w:val="006C4A52"/>
    <w:rsid w:val="006D5E3B"/>
    <w:rsid w:val="007323BE"/>
    <w:rsid w:val="00754BF2"/>
    <w:rsid w:val="00760DF4"/>
    <w:rsid w:val="00762430"/>
    <w:rsid w:val="0076375B"/>
    <w:rsid w:val="00763B09"/>
    <w:rsid w:val="00767071"/>
    <w:rsid w:val="007B3741"/>
    <w:rsid w:val="007B4DC3"/>
    <w:rsid w:val="007C1671"/>
    <w:rsid w:val="007C2808"/>
    <w:rsid w:val="007C62DB"/>
    <w:rsid w:val="007C72AA"/>
    <w:rsid w:val="007D2EA2"/>
    <w:rsid w:val="007F7B9D"/>
    <w:rsid w:val="00821977"/>
    <w:rsid w:val="00834E6A"/>
    <w:rsid w:val="00836982"/>
    <w:rsid w:val="00856596"/>
    <w:rsid w:val="00891828"/>
    <w:rsid w:val="008967FE"/>
    <w:rsid w:val="008A69E9"/>
    <w:rsid w:val="008B0F18"/>
    <w:rsid w:val="008B7124"/>
    <w:rsid w:val="008E0F0D"/>
    <w:rsid w:val="008E2B3E"/>
    <w:rsid w:val="008E5617"/>
    <w:rsid w:val="00902828"/>
    <w:rsid w:val="0092202E"/>
    <w:rsid w:val="00923EB2"/>
    <w:rsid w:val="00925E2F"/>
    <w:rsid w:val="00965F90"/>
    <w:rsid w:val="00976D97"/>
    <w:rsid w:val="00980527"/>
    <w:rsid w:val="0099252C"/>
    <w:rsid w:val="009B3A68"/>
    <w:rsid w:val="009C0298"/>
    <w:rsid w:val="009D43BA"/>
    <w:rsid w:val="009F40E2"/>
    <w:rsid w:val="00A00AE6"/>
    <w:rsid w:val="00A00DBD"/>
    <w:rsid w:val="00A030D4"/>
    <w:rsid w:val="00A3682C"/>
    <w:rsid w:val="00A40507"/>
    <w:rsid w:val="00A526AB"/>
    <w:rsid w:val="00A654FC"/>
    <w:rsid w:val="00A67484"/>
    <w:rsid w:val="00A77FD6"/>
    <w:rsid w:val="00A8541F"/>
    <w:rsid w:val="00A87233"/>
    <w:rsid w:val="00A900EE"/>
    <w:rsid w:val="00A9547A"/>
    <w:rsid w:val="00A97CA4"/>
    <w:rsid w:val="00AE1A04"/>
    <w:rsid w:val="00AF2B8D"/>
    <w:rsid w:val="00AF5A75"/>
    <w:rsid w:val="00B0458E"/>
    <w:rsid w:val="00B50C28"/>
    <w:rsid w:val="00B51160"/>
    <w:rsid w:val="00B8072E"/>
    <w:rsid w:val="00B90046"/>
    <w:rsid w:val="00BD2DA6"/>
    <w:rsid w:val="00BD517A"/>
    <w:rsid w:val="00C05DC5"/>
    <w:rsid w:val="00C13C89"/>
    <w:rsid w:val="00C20F21"/>
    <w:rsid w:val="00C27961"/>
    <w:rsid w:val="00C3605C"/>
    <w:rsid w:val="00C5334F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0CEE"/>
    <w:rsid w:val="00CC238E"/>
    <w:rsid w:val="00CC2DB3"/>
    <w:rsid w:val="00CC71E3"/>
    <w:rsid w:val="00CD7049"/>
    <w:rsid w:val="00CE7EC3"/>
    <w:rsid w:val="00D11060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E01CE7"/>
    <w:rsid w:val="00E21BE5"/>
    <w:rsid w:val="00E21E7A"/>
    <w:rsid w:val="00E23B63"/>
    <w:rsid w:val="00E363A5"/>
    <w:rsid w:val="00E42049"/>
    <w:rsid w:val="00E51202"/>
    <w:rsid w:val="00E85D55"/>
    <w:rsid w:val="00EA05A8"/>
    <w:rsid w:val="00EA63D2"/>
    <w:rsid w:val="00ED2E8F"/>
    <w:rsid w:val="00ED5F03"/>
    <w:rsid w:val="00EF095F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236B-5CDF-4808-95EB-FFC10E46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17CB-CCCC-4CD7-A90F-293DC7B9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9</cp:revision>
  <dcterms:created xsi:type="dcterms:W3CDTF">2019-11-09T00:46:00Z</dcterms:created>
  <dcterms:modified xsi:type="dcterms:W3CDTF">2020-01-23T17:37:00Z</dcterms:modified>
</cp:coreProperties>
</file>