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97" w:rsidRPr="00523706" w:rsidRDefault="00192397" w:rsidP="00192397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192397" w:rsidRPr="00523706" w:rsidRDefault="00192397" w:rsidP="00192397">
      <w:pPr>
        <w:spacing w:after="100" w:line="240" w:lineRule="auto"/>
        <w:rPr>
          <w:b/>
          <w:sz w:val="24"/>
          <w:szCs w:val="24"/>
          <w:lang w:val="en-ID"/>
        </w:rPr>
      </w:pPr>
    </w:p>
    <w:p w:rsidR="00192397" w:rsidRPr="00523706" w:rsidRDefault="00192397" w:rsidP="0019239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192397" w:rsidRPr="00523706" w:rsidRDefault="00192397" w:rsidP="0019239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="008E35E6" w:rsidRPr="008E35E6">
        <w:rPr>
          <w:b/>
          <w:sz w:val="24"/>
          <w:szCs w:val="24"/>
        </w:rPr>
        <w:t>Min</w:t>
      </w:r>
      <w:r w:rsidR="008E35E6" w:rsidRPr="008E35E6">
        <w:rPr>
          <w:b/>
          <w:sz w:val="24"/>
          <w:szCs w:val="24"/>
          <w:lang w:val="id-ID"/>
        </w:rPr>
        <w:t>eral</w:t>
      </w:r>
      <w:r w:rsidR="008E35E6" w:rsidRPr="008E35E6">
        <w:rPr>
          <w:b/>
          <w:sz w:val="24"/>
          <w:szCs w:val="24"/>
        </w:rPr>
        <w:t xml:space="preserve"> dan </w:t>
      </w:r>
      <w:r w:rsidR="008E35E6" w:rsidRPr="008E35E6">
        <w:rPr>
          <w:b/>
          <w:sz w:val="24"/>
          <w:szCs w:val="24"/>
          <w:lang w:val="id-ID"/>
        </w:rPr>
        <w:t>Batu Bara</w:t>
      </w:r>
      <w:r w:rsidRPr="00523706">
        <w:rPr>
          <w:b/>
          <w:sz w:val="24"/>
          <w:szCs w:val="24"/>
        </w:rPr>
        <w:t xml:space="preserve"> </w:t>
      </w:r>
    </w:p>
    <w:p w:rsidR="00192397" w:rsidRPr="00523706" w:rsidRDefault="00192397" w:rsidP="0019239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 w:rsidR="008E35E6">
        <w:rPr>
          <w:b/>
          <w:sz w:val="24"/>
          <w:szCs w:val="24"/>
          <w:lang w:val="id-ID"/>
        </w:rPr>
        <w:t>Eksplorasi</w:t>
      </w:r>
    </w:p>
    <w:p w:rsidR="00192397" w:rsidRPr="00523706" w:rsidRDefault="00192397" w:rsidP="00192397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  <w:t>Pe</w:t>
      </w:r>
      <w:r>
        <w:rPr>
          <w:b/>
          <w:sz w:val="24"/>
          <w:szCs w:val="24"/>
          <w:lang w:val="id-ID"/>
        </w:rPr>
        <w:t>ngeboran</w:t>
      </w:r>
      <w:bookmarkStart w:id="0" w:name="_GoBack"/>
      <w:bookmarkEnd w:id="0"/>
      <w:r w:rsidRPr="00523706">
        <w:rPr>
          <w:b/>
          <w:sz w:val="24"/>
          <w:szCs w:val="24"/>
        </w:rPr>
        <w:t xml:space="preserve"> </w:t>
      </w:r>
    </w:p>
    <w:p w:rsidR="00192397" w:rsidRPr="00523706" w:rsidRDefault="00192397" w:rsidP="00192397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465EB">
        <w:rPr>
          <w:b/>
          <w:sz w:val="24"/>
          <w:szCs w:val="24"/>
          <w:lang w:val="id-ID"/>
        </w:rPr>
        <w:t xml:space="preserve">Juru Bor </w:t>
      </w:r>
      <w:r w:rsidR="00A827F7">
        <w:rPr>
          <w:b/>
          <w:sz w:val="24"/>
          <w:szCs w:val="24"/>
          <w:lang w:val="id-ID"/>
        </w:rPr>
        <w:t>(Driller)</w:t>
      </w:r>
      <w:r w:rsidR="007013EE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Koordinator/</w:t>
      </w:r>
      <w:r w:rsidR="00767E24">
        <w:rPr>
          <w:sz w:val="24"/>
          <w:szCs w:val="24"/>
          <w:lang w:val="id-ID"/>
        </w:rPr>
        <w:t>Juru Bor</w:t>
      </w:r>
      <w:r w:rsidR="003E10CB">
        <w:rPr>
          <w:sz w:val="24"/>
          <w:szCs w:val="24"/>
          <w:lang w:val="id-ID"/>
        </w:rPr>
        <w:t xml:space="preserve"> Senior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67E24">
        <w:rPr>
          <w:sz w:val="24"/>
          <w:szCs w:val="24"/>
          <w:lang w:val="id-ID"/>
        </w:rPr>
        <w:t>Asisten Juru Bor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Manufacturing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>Menerapkan K3 pada kegiatan pengeboran, mengoperasikan peralatan pengeboran, melakukan tindakan pencegahan terjadinya</w:t>
      </w:r>
      <w:r w:rsidR="008E7D47">
        <w:rPr>
          <w:sz w:val="24"/>
          <w:szCs w:val="24"/>
          <w:lang w:val="id-ID"/>
        </w:rPr>
        <w:t xml:space="preserve"> semburan liar dan melakukan tindakan lain yang diperlukan agar kegiatan pengeboran sesuai SOP dan </w:t>
      </w:r>
      <w:r w:rsidR="00E851BD">
        <w:rPr>
          <w:sz w:val="24"/>
          <w:szCs w:val="24"/>
          <w:lang w:val="id-ID"/>
        </w:rPr>
        <w:t>petn</w:t>
      </w:r>
      <w:r w:rsidR="008E7D47">
        <w:rPr>
          <w:sz w:val="24"/>
          <w:szCs w:val="24"/>
          <w:lang w:val="id-ID"/>
        </w:rPr>
        <w:t>juk</w:t>
      </w:r>
      <w:r w:rsidR="00E851BD">
        <w:rPr>
          <w:sz w:val="24"/>
          <w:szCs w:val="24"/>
          <w:lang w:val="id-ID"/>
        </w:rPr>
        <w:t xml:space="preserve"> tek</w:t>
      </w:r>
      <w:r w:rsidR="008E7D47">
        <w:rPr>
          <w:sz w:val="24"/>
          <w:szCs w:val="24"/>
          <w:lang w:val="id-ID"/>
        </w:rPr>
        <w:t>nis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pembinaan kerja sama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 xml:space="preserve"> penerapan K3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</w:p>
    <w:p w:rsidR="00086BFE" w:rsidRPr="00086BFE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Melaksanakan penerapan pencegahan polusi lingkungan.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CC457B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D412A5" w:rsidRPr="00D412A5">
        <w:rPr>
          <w:rFonts w:eastAsia="Times New Roman" w:cstheme="minorHAnsi"/>
          <w:sz w:val="24"/>
          <w:szCs w:val="24"/>
          <w:lang w:eastAsia="id-ID"/>
        </w:rPr>
        <w:t>Mengendalikan seluruh operasi pemboran</w:t>
      </w:r>
      <w:r w:rsidR="00C378C5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F5749F">
        <w:rPr>
          <w:rFonts w:eastAsia="Times New Roman" w:cstheme="minorHAnsi"/>
          <w:sz w:val="24"/>
          <w:szCs w:val="24"/>
          <w:lang w:eastAsia="id-ID"/>
        </w:rPr>
        <w:t>Mengoperasikan sistem peralatan pengangkat (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hoisting system</w:t>
      </w:r>
      <w:r w:rsidRPr="00F5749F">
        <w:rPr>
          <w:rFonts w:eastAsia="Times New Roman" w:cstheme="minorHAnsi"/>
          <w:sz w:val="24"/>
          <w:szCs w:val="24"/>
          <w:lang w:eastAsia="id-ID"/>
        </w:rPr>
        <w:t>) 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drilling rig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F5749F">
        <w:rPr>
          <w:rFonts w:eastAsia="Times New Roman" w:cstheme="minorHAnsi"/>
          <w:sz w:val="24"/>
          <w:szCs w:val="24"/>
          <w:lang w:eastAsia="id-ID"/>
        </w:rPr>
        <w:t>Mengoperasikan sistem peralatan putar (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rotating system</w:t>
      </w:r>
      <w:r w:rsidRPr="00F5749F">
        <w:rPr>
          <w:rFonts w:eastAsia="Times New Roman" w:cstheme="minorHAnsi"/>
          <w:sz w:val="24"/>
          <w:szCs w:val="24"/>
          <w:lang w:eastAsia="id-ID"/>
        </w:rPr>
        <w:t>) 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drilling rig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711E64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F5749F">
        <w:rPr>
          <w:rFonts w:eastAsia="Times New Roman" w:cstheme="minorHAnsi"/>
          <w:sz w:val="24"/>
          <w:szCs w:val="24"/>
          <w:lang w:eastAsia="id-ID"/>
        </w:rPr>
        <w:t>Mengoperasikan sistem peralatan sirkulasi (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circulating system</w:t>
      </w:r>
      <w:r w:rsidRPr="00F5749F">
        <w:rPr>
          <w:rFonts w:eastAsia="Times New Roman" w:cstheme="minorHAnsi"/>
          <w:sz w:val="24"/>
          <w:szCs w:val="24"/>
          <w:lang w:eastAsia="id-ID"/>
        </w:rPr>
        <w:t>) 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drilling rig</w:t>
      </w:r>
      <w:r w:rsidR="00711E64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711E64" w:rsidRPr="00711E64" w:rsidRDefault="00711E64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lastRenderedPageBreak/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711E64">
        <w:rPr>
          <w:rFonts w:eastAsia="Times New Roman" w:cstheme="minorHAnsi"/>
          <w:sz w:val="24"/>
          <w:szCs w:val="24"/>
          <w:lang w:eastAsia="id-ID"/>
        </w:rPr>
        <w:t>Mengoperasikan sistem motor penggerak </w:t>
      </w:r>
      <w:r w:rsidRPr="00711E64">
        <w:rPr>
          <w:rFonts w:eastAsia="Times New Roman" w:cstheme="minorHAnsi"/>
          <w:i/>
          <w:iCs/>
          <w:sz w:val="24"/>
          <w:szCs w:val="24"/>
          <w:lang w:eastAsia="id-ID"/>
        </w:rPr>
        <w:t>(prime mover system) drilling rig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711E64" w:rsidRDefault="00711E64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711E64">
        <w:rPr>
          <w:rFonts w:eastAsia="Times New Roman" w:cstheme="minorHAnsi"/>
          <w:sz w:val="24"/>
          <w:szCs w:val="24"/>
          <w:lang w:eastAsia="id-ID"/>
        </w:rPr>
        <w:t>Menghubungkan prinsip-prinsip optimasi pengeboran lubang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1859A3" w:rsidRDefault="00D412A5" w:rsidP="001859A3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6)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D412A5">
        <w:rPr>
          <w:rFonts w:eastAsia="Times New Roman" w:cstheme="minorHAnsi"/>
          <w:sz w:val="24"/>
          <w:szCs w:val="24"/>
          <w:lang w:eastAsia="id-ID"/>
        </w:rPr>
        <w:t>Melaksanakan operasi </w:t>
      </w:r>
      <w:r w:rsidRPr="00D412A5">
        <w:rPr>
          <w:rFonts w:eastAsia="Times New Roman" w:cstheme="minorHAnsi"/>
          <w:i/>
          <w:iCs/>
          <w:sz w:val="24"/>
          <w:szCs w:val="24"/>
          <w:lang w:eastAsia="id-ID"/>
        </w:rPr>
        <w:t>perforasi completion</w:t>
      </w:r>
      <w:r w:rsidR="00873850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Default="00D412A5" w:rsidP="001859A3">
      <w:pPr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7)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D412A5">
        <w:rPr>
          <w:rFonts w:eastAsia="Times New Roman" w:cstheme="minorHAnsi"/>
          <w:sz w:val="24"/>
          <w:szCs w:val="24"/>
          <w:lang w:eastAsia="id-ID"/>
        </w:rPr>
        <w:t>Mengoperasikan pengendalian kemiringan lubang bor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412A5" w:rsidRDefault="00D412A5" w:rsidP="00873850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8)</w:t>
      </w:r>
      <w:r w:rsidRPr="00D412A5">
        <w:rPr>
          <w:rFonts w:ascii="Arial" w:eastAsia="Times New Roman" w:hAnsi="Arial" w:cs="Arial"/>
          <w:color w:val="535353"/>
          <w:sz w:val="23"/>
          <w:szCs w:val="23"/>
          <w:lang w:eastAsia="id-ID"/>
        </w:rPr>
        <w:t xml:space="preserve"> </w:t>
      </w:r>
      <w:r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ab/>
      </w:r>
      <w:r w:rsidRPr="00D412A5">
        <w:rPr>
          <w:rFonts w:eastAsia="Times New Roman" w:cstheme="minorHAnsi"/>
          <w:sz w:val="24"/>
          <w:szCs w:val="24"/>
          <w:lang w:eastAsia="id-ID"/>
        </w:rPr>
        <w:t>Mengoperasikan rangkaian pipa bor </w:t>
      </w:r>
      <w:r w:rsidRPr="00D412A5">
        <w:rPr>
          <w:rFonts w:eastAsia="Times New Roman" w:cstheme="minorHAnsi"/>
          <w:i/>
          <w:iCs/>
          <w:sz w:val="24"/>
          <w:szCs w:val="24"/>
          <w:lang w:eastAsia="id-ID"/>
        </w:rPr>
        <w:t>(Drill stem)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Pr="00D412A5" w:rsidRDefault="00D412A5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9)</w:t>
      </w:r>
      <w:r w:rsidRPr="00D412A5">
        <w:rPr>
          <w:rFonts w:ascii="Arial" w:eastAsia="Times New Roman" w:hAnsi="Arial" w:cs="Arial"/>
          <w:color w:val="535353"/>
          <w:sz w:val="23"/>
          <w:szCs w:val="23"/>
          <w:lang w:eastAsia="id-ID"/>
        </w:rPr>
        <w:t xml:space="preserve"> </w:t>
      </w:r>
      <w:r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ab/>
      </w:r>
      <w:r w:rsidRPr="00D412A5">
        <w:rPr>
          <w:rFonts w:eastAsia="Times New Roman" w:cstheme="minorHAnsi"/>
          <w:sz w:val="24"/>
          <w:szCs w:val="24"/>
          <w:lang w:eastAsia="id-ID"/>
        </w:rPr>
        <w:t>Mengoperasikan instrumentasi </w:t>
      </w:r>
      <w:r w:rsidRPr="00D412A5">
        <w:rPr>
          <w:rFonts w:eastAsia="Times New Roman" w:cstheme="minorHAnsi"/>
          <w:i/>
          <w:iCs/>
          <w:sz w:val="24"/>
          <w:szCs w:val="24"/>
          <w:lang w:eastAsia="id-ID"/>
        </w:rPr>
        <w:t>rig </w:t>
      </w:r>
      <w:r w:rsidRPr="00D412A5">
        <w:rPr>
          <w:rFonts w:eastAsia="Times New Roman" w:cstheme="minorHAnsi"/>
          <w:sz w:val="24"/>
          <w:szCs w:val="24"/>
          <w:lang w:eastAsia="id-ID"/>
        </w:rPr>
        <w:t>pengeboran dan pengamat lumpur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412A5" w:rsidRDefault="00D412A5" w:rsidP="00873850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 w:rsidRPr="00D412A5">
        <w:rPr>
          <w:rFonts w:eastAsia="Times New Roman" w:cstheme="minorHAnsi"/>
          <w:sz w:val="24"/>
          <w:szCs w:val="24"/>
          <w:lang w:val="id-ID" w:eastAsia="id-ID"/>
        </w:rPr>
        <w:t>10)</w:t>
      </w:r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D412A5">
        <w:rPr>
          <w:rFonts w:eastAsia="Times New Roman" w:cstheme="minorHAnsi"/>
          <w:sz w:val="24"/>
          <w:szCs w:val="24"/>
          <w:lang w:eastAsia="id-ID"/>
        </w:rPr>
        <w:t>Mengoperasikan pengeboran inti </w:t>
      </w:r>
      <w:r w:rsidRPr="00D412A5">
        <w:rPr>
          <w:rFonts w:eastAsia="Times New Roman" w:cstheme="minorHAnsi"/>
          <w:i/>
          <w:iCs/>
          <w:sz w:val="24"/>
          <w:szCs w:val="24"/>
          <w:lang w:eastAsia="id-ID"/>
        </w:rPr>
        <w:t>(Conventional coring).</w:t>
      </w:r>
    </w:p>
    <w:p w:rsidR="00873850" w:rsidRPr="007A663B" w:rsidRDefault="00873850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iCs/>
          <w:sz w:val="24"/>
          <w:szCs w:val="24"/>
          <w:lang w:val="id-ID" w:eastAsia="id-ID"/>
        </w:rPr>
        <w:t>11)</w:t>
      </w:r>
      <w:r>
        <w:rPr>
          <w:rFonts w:eastAsia="Times New Roman" w:cstheme="minorHAnsi"/>
          <w:iCs/>
          <w:sz w:val="24"/>
          <w:szCs w:val="24"/>
          <w:lang w:val="id-ID" w:eastAsia="id-ID"/>
        </w:rPr>
        <w:tab/>
      </w:r>
      <w:r w:rsidRPr="007A663B">
        <w:rPr>
          <w:rFonts w:eastAsia="Times New Roman" w:cstheme="minorHAnsi"/>
          <w:sz w:val="24"/>
          <w:szCs w:val="24"/>
          <w:lang w:eastAsia="id-ID"/>
        </w:rPr>
        <w:t>Memimpin awak rig melakukan kegiatan pembongkaran, pemindahan dan pemasangan ( penyetelan ) kembali rig</w:t>
      </w:r>
      <w:r w:rsidRPr="007A663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Default="00873850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12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 w:rsidR="00711E64" w:rsidRPr="00711E64">
        <w:rPr>
          <w:rFonts w:eastAsia="Times New Roman" w:cstheme="minorHAnsi"/>
          <w:sz w:val="24"/>
          <w:szCs w:val="24"/>
          <w:lang w:eastAsia="id-ID"/>
        </w:rPr>
        <w:t>Menangani problem-problem pengeboran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DF73B7" w:rsidRPr="0035433E" w:rsidRDefault="001654AC" w:rsidP="0035433E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556E51">
        <w:rPr>
          <w:rFonts w:eastAsia="Times New Roman" w:cstheme="minorHAnsi"/>
          <w:sz w:val="24"/>
          <w:szCs w:val="24"/>
          <w:lang w:val="id-ID"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pemasangan peralatan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 xml:space="preserve"> pencegah semburan liar</w:t>
      </w:r>
      <w:r w:rsidR="00556E51"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F5749F" w:rsidRPr="00711E64" w:rsidRDefault="00711E6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F5749F" w:rsidRPr="00711E64">
        <w:rPr>
          <w:rFonts w:eastAsia="Times New Roman" w:cstheme="minorHAnsi"/>
          <w:sz w:val="24"/>
          <w:szCs w:val="24"/>
          <w:lang w:eastAsia="id-ID"/>
        </w:rPr>
        <w:t xml:space="preserve">Melaksanakan bongkar pasang pencegah semburan </w:t>
      </w:r>
      <w:r>
        <w:rPr>
          <w:rFonts w:eastAsia="Times New Roman" w:cstheme="minorHAnsi"/>
          <w:sz w:val="24"/>
          <w:szCs w:val="24"/>
          <w:lang w:eastAsia="id-ID"/>
        </w:rPr>
        <w:t>liar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Pr="00711E64" w:rsidRDefault="00711E6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F5749F" w:rsidRPr="00711E64">
        <w:rPr>
          <w:rFonts w:eastAsia="Times New Roman" w:cstheme="minorHAnsi"/>
          <w:sz w:val="24"/>
          <w:szCs w:val="24"/>
          <w:lang w:eastAsia="id-ID"/>
        </w:rPr>
        <w:t>Melaks</w:t>
      </w:r>
      <w:r>
        <w:rPr>
          <w:rFonts w:eastAsia="Times New Roman" w:cstheme="minorHAnsi"/>
          <w:sz w:val="24"/>
          <w:szCs w:val="24"/>
          <w:lang w:eastAsia="id-ID"/>
        </w:rPr>
        <w:t>anakan pencegahan semburan liar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479C0" w:rsidRDefault="00711E64" w:rsidP="00711E64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F5749F" w:rsidRPr="00711E64">
        <w:rPr>
          <w:rFonts w:eastAsia="Times New Roman" w:cstheme="minorHAnsi"/>
          <w:sz w:val="24"/>
          <w:szCs w:val="24"/>
          <w:lang w:eastAsia="id-ID"/>
        </w:rPr>
        <w:t>Mengoperasikan sistem peralatan pencegah semburan liar (</w:t>
      </w:r>
      <w:r w:rsidR="00F5749F" w:rsidRPr="00711E64">
        <w:rPr>
          <w:rFonts w:eastAsia="Times New Roman" w:cstheme="minorHAnsi"/>
          <w:i/>
          <w:iCs/>
          <w:sz w:val="24"/>
          <w:szCs w:val="24"/>
          <w:lang w:eastAsia="id-ID"/>
        </w:rPr>
        <w:t>blowout prevention system) drilling rig</w:t>
      </w:r>
      <w:r w:rsidR="00D412A5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Pr="00E210EF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iCs/>
          <w:sz w:val="24"/>
          <w:szCs w:val="24"/>
          <w:lang w:val="id-ID" w:eastAsia="id-ID"/>
        </w:rPr>
        <w:t>4)</w:t>
      </w:r>
      <w:r w:rsidRPr="00D412A5">
        <w:rPr>
          <w:rFonts w:ascii="Arial" w:eastAsia="Times New Roman" w:hAnsi="Arial" w:cs="Arial"/>
          <w:color w:val="535353"/>
          <w:sz w:val="23"/>
          <w:szCs w:val="23"/>
          <w:lang w:eastAsia="id-ID"/>
        </w:rPr>
        <w:t xml:space="preserve"> </w:t>
      </w:r>
      <w:r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ab/>
      </w:r>
      <w:r w:rsidRPr="00D412A5">
        <w:rPr>
          <w:rFonts w:eastAsia="Times New Roman" w:cstheme="minorHAnsi"/>
          <w:sz w:val="24"/>
          <w:szCs w:val="24"/>
          <w:lang w:eastAsia="id-ID"/>
        </w:rPr>
        <w:t>Melaksanakan penurunan </w:t>
      </w:r>
      <w:r w:rsidRPr="00D412A5">
        <w:rPr>
          <w:rFonts w:eastAsia="Times New Roman" w:cstheme="minorHAnsi"/>
          <w:i/>
          <w:iCs/>
          <w:sz w:val="24"/>
          <w:szCs w:val="24"/>
          <w:lang w:eastAsia="id-ID"/>
        </w:rPr>
        <w:t>casing </w:t>
      </w:r>
      <w:r w:rsidRPr="00D412A5">
        <w:rPr>
          <w:rFonts w:eastAsia="Times New Roman" w:cstheme="minorHAnsi"/>
          <w:sz w:val="24"/>
          <w:szCs w:val="24"/>
          <w:lang w:eastAsia="id-ID"/>
        </w:rPr>
        <w:t>dan penyemenan</w:t>
      </w:r>
      <w:r w:rsidR="00E210EF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73850" w:rsidRPr="00873850" w:rsidRDefault="00873850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873850">
        <w:rPr>
          <w:rFonts w:eastAsia="Times New Roman" w:cstheme="minorHAnsi"/>
          <w:sz w:val="24"/>
          <w:szCs w:val="24"/>
          <w:lang w:eastAsia="id-ID"/>
        </w:rPr>
        <w:t>Melaksanakan pencegahan dan pengendalian tekanan sumur</w:t>
      </w:r>
      <w:r w:rsidR="00E210EF"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>.</w:t>
      </w:r>
    </w:p>
    <w:p w:rsidR="00711E64" w:rsidRDefault="00CE3CE1" w:rsidP="00CE3CE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1654AC" w:rsidRPr="00C72444" w:rsidRDefault="001654AC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DF73B7">
        <w:rPr>
          <w:rFonts w:cstheme="minorHAnsi"/>
          <w:sz w:val="24"/>
          <w:szCs w:val="24"/>
          <w:lang w:val="en-ID"/>
        </w:rPr>
        <w:t>d.</w:t>
      </w:r>
      <w:r w:rsidR="00C72444" w:rsidRPr="00DF73B7">
        <w:rPr>
          <w:rFonts w:cstheme="minorHAnsi"/>
          <w:sz w:val="24"/>
          <w:szCs w:val="24"/>
          <w:lang w:val="id-ID"/>
        </w:rPr>
        <w:tab/>
      </w:r>
      <w:r w:rsidR="00656D07">
        <w:rPr>
          <w:rFonts w:eastAsia="Times New Roman" w:cstheme="minorHAnsi"/>
          <w:sz w:val="24"/>
          <w:szCs w:val="24"/>
          <w:lang w:val="id-ID" w:eastAsia="id-ID"/>
        </w:rPr>
        <w:t xml:space="preserve">Melakukan kegiatan </w:t>
      </w:r>
      <w:r w:rsidR="00873850">
        <w:rPr>
          <w:rFonts w:eastAsia="Times New Roman" w:cstheme="minorHAnsi"/>
          <w:sz w:val="24"/>
          <w:szCs w:val="24"/>
          <w:lang w:val="id-ID" w:eastAsia="id-ID"/>
        </w:rPr>
        <w:t>lainnya yang terkait pengeboran</w:t>
      </w:r>
      <w:r w:rsidR="00C479C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 w:rsidR="0035433E"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DF73B7" w:rsidRPr="00873850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>Mengerjakan pencegahan bahaya Hydrogen sulfide</w:t>
      </w:r>
      <w:r w:rsidR="00C479C0" w:rsidRPr="00873850">
        <w:rPr>
          <w:rFonts w:cstheme="minorHAnsi"/>
          <w:sz w:val="24"/>
          <w:szCs w:val="24"/>
          <w:lang w:val="id-ID"/>
        </w:rPr>
        <w:t>;</w:t>
      </w:r>
    </w:p>
    <w:p w:rsidR="00C479C0" w:rsidRPr="00873850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>Membantu operasi pemancingan</w:t>
      </w:r>
      <w:r w:rsidR="00C479C0" w:rsidRPr="00873850">
        <w:rPr>
          <w:rFonts w:cstheme="minorHAnsi"/>
          <w:sz w:val="24"/>
          <w:szCs w:val="24"/>
          <w:lang w:val="id-ID"/>
        </w:rPr>
        <w:t>;</w:t>
      </w:r>
    </w:p>
    <w:p w:rsidR="00873850" w:rsidRPr="00873850" w:rsidRDefault="00DF73B7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>Melaksanakan stimulasi</w:t>
      </w:r>
    </w:p>
    <w:p w:rsidR="00873850" w:rsidRPr="00873850" w:rsidRDefault="0087385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4)</w:t>
      </w:r>
      <w:r w:rsidRPr="00873850">
        <w:rPr>
          <w:rFonts w:cstheme="minorHAnsi"/>
          <w:sz w:val="24"/>
          <w:szCs w:val="24"/>
          <w:lang w:val="id-ID"/>
        </w:rPr>
        <w:tab/>
        <w:t xml:space="preserve">Melaksanakan </w:t>
      </w:r>
      <w:r w:rsidRPr="00873850">
        <w:rPr>
          <w:rFonts w:eastAsia="Times New Roman" w:cstheme="minorHAnsi"/>
          <w:sz w:val="24"/>
          <w:szCs w:val="24"/>
          <w:lang w:eastAsia="id-ID"/>
        </w:rPr>
        <w:t>pemeliharaan lumpur pengeboran</w:t>
      </w:r>
      <w:r w:rsidRPr="0087385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577FF3" w:rsidRDefault="0087385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5)</w:t>
      </w:r>
      <w:r w:rsidRPr="00873850">
        <w:rPr>
          <w:rFonts w:cstheme="minorHAnsi"/>
          <w:sz w:val="24"/>
          <w:szCs w:val="24"/>
          <w:lang w:val="id-ID"/>
        </w:rPr>
        <w:tab/>
      </w:r>
      <w:r w:rsidRPr="00873850">
        <w:rPr>
          <w:rFonts w:eastAsia="Times New Roman" w:cstheme="minorHAnsi"/>
          <w:sz w:val="24"/>
          <w:szCs w:val="24"/>
          <w:lang w:eastAsia="id-ID"/>
        </w:rPr>
        <w:t>Melaksanakan pemeriksaan dan perawatan harian peralatan </w:t>
      </w:r>
      <w:r w:rsidRPr="00873850">
        <w:rPr>
          <w:rFonts w:eastAsia="Times New Roman" w:cstheme="minorHAnsi"/>
          <w:i/>
          <w:iCs/>
          <w:sz w:val="24"/>
          <w:szCs w:val="24"/>
          <w:lang w:eastAsia="id-ID"/>
        </w:rPr>
        <w:t>rig</w:t>
      </w:r>
      <w:r w:rsidR="00577FF3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C479C0" w:rsidRPr="00E210EF" w:rsidRDefault="00577FF3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eastAsia="Times New Roman" w:cstheme="minorHAnsi"/>
          <w:iCs/>
          <w:sz w:val="24"/>
          <w:szCs w:val="24"/>
          <w:lang w:val="id-ID" w:eastAsia="id-ID"/>
        </w:rPr>
        <w:t>6)</w:t>
      </w:r>
      <w:r>
        <w:rPr>
          <w:rFonts w:eastAsia="Times New Roman" w:cstheme="minorHAnsi"/>
          <w:iCs/>
          <w:sz w:val="24"/>
          <w:szCs w:val="24"/>
          <w:lang w:val="id-ID" w:eastAsia="id-ID"/>
        </w:rPr>
        <w:tab/>
      </w:r>
      <w:r w:rsidRPr="00577FF3">
        <w:rPr>
          <w:rFonts w:eastAsia="Times New Roman" w:cstheme="minorHAnsi"/>
          <w:sz w:val="24"/>
          <w:szCs w:val="24"/>
          <w:lang w:eastAsia="id-ID"/>
        </w:rPr>
        <w:t>Melaksanakan uji kandungan lapisan </w:t>
      </w:r>
      <w:r w:rsidRPr="00577FF3">
        <w:rPr>
          <w:rFonts w:eastAsia="Times New Roman" w:cstheme="minorHAnsi"/>
          <w:i/>
          <w:iCs/>
          <w:sz w:val="24"/>
          <w:szCs w:val="24"/>
          <w:lang w:eastAsia="id-ID"/>
        </w:rPr>
        <w:t>(Drill Stem Test).</w:t>
      </w:r>
    </w:p>
    <w:p w:rsidR="007A663B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e.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Melaporkan </w:t>
      </w:r>
      <w:r>
        <w:rPr>
          <w:rFonts w:cstheme="minorHAnsi"/>
          <w:sz w:val="24"/>
          <w:szCs w:val="24"/>
          <w:lang w:val="id-ID"/>
        </w:rPr>
        <w:t xml:space="preserve">hasil kegiatan secara berkala </w:t>
      </w:r>
      <w:r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Menjaga peralatan pengeboran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operasi pengeboran dilaksanakan sesuai SOP dan juknis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B69C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Memastikan para asisten mengenakan APD yang sesuai standard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E7B9E" w:rsidRPr="005E3C39" w:rsidRDefault="00070776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ncatat dan melaporkan ke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adaan selama 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>operasi pengeboran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 secara lengkap dan disiplin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7B69CB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egur para asisten yang tidak mengindahkan aturan K3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DA79BC">
        <w:rPr>
          <w:rFonts w:eastAsia="Times New Roman" w:cstheme="minorHAnsi"/>
          <w:sz w:val="24"/>
          <w:szCs w:val="24"/>
          <w:lang w:eastAsia="id-ID"/>
        </w:rPr>
        <w:t>Men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egur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para asisten apabila mengabaikan keselamatan dan kelestarian lingkungan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070776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dalam rangka meningkatkan ke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selamatan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dan keamanan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operasi pengeboran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B10E9E">
        <w:rPr>
          <w:sz w:val="24"/>
          <w:szCs w:val="24"/>
          <w:lang w:val="id-ID"/>
        </w:rPr>
        <w:t>Jumlah sumur hasil pengeboran</w:t>
      </w:r>
      <w:r w:rsidR="001A0054">
        <w:rPr>
          <w:sz w:val="24"/>
          <w:szCs w:val="24"/>
          <w:lang w:val="id-ID"/>
        </w:rPr>
        <w:t>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E851BD">
        <w:rPr>
          <w:sz w:val="24"/>
          <w:szCs w:val="24"/>
          <w:lang w:val="id-ID"/>
        </w:rPr>
        <w:t>Kelancaran pelaksanaan operasi pengeboran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B02331">
        <w:rPr>
          <w:sz w:val="24"/>
          <w:szCs w:val="24"/>
          <w:lang w:val="id-ID"/>
        </w:rPr>
        <w:t>c.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>kondisi peralatan pengeboran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63B09" w:rsidRPr="00763B09" w:rsidRDefault="00060BE8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E851BD">
        <w:rPr>
          <w:sz w:val="24"/>
          <w:szCs w:val="24"/>
          <w:lang w:val="id-ID"/>
        </w:rPr>
        <w:t>operasi pengeboran.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B61CC0" w:rsidP="00A9214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A9214F">
              <w:rPr>
                <w:rFonts w:cstheme="minorHAnsi"/>
                <w:sz w:val="24"/>
                <w:szCs w:val="24"/>
                <w:lang w:val="id-ID"/>
              </w:rPr>
              <w:t>juru bor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BA1B83" w:rsidRDefault="00135549" w:rsidP="0013554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Land rig (r</w:t>
            </w:r>
            <w:r w:rsidR="00BA1B83">
              <w:rPr>
                <w:rFonts w:cstheme="minorHAnsi"/>
                <w:sz w:val="24"/>
                <w:szCs w:val="24"/>
                <w:lang w:val="id-ID"/>
              </w:rPr>
              <w:t>ig darat</w:t>
            </w:r>
            <w:r>
              <w:rPr>
                <w:rFonts w:cstheme="minorHAnsi"/>
                <w:sz w:val="24"/>
                <w:szCs w:val="24"/>
                <w:lang w:val="id-ID"/>
              </w:rPr>
              <w:t>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Menara dan struktur penopang alat pengeboran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Drill unit (drill pipe, dril; bit)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Peralatan bor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H</w:t>
            </w:r>
            <w:r w:rsidRPr="00F5749F">
              <w:rPr>
                <w:rFonts w:eastAsia="Times New Roman" w:cstheme="minorHAnsi"/>
                <w:i/>
                <w:iCs/>
                <w:sz w:val="24"/>
                <w:szCs w:val="24"/>
                <w:lang w:eastAsia="id-ID"/>
              </w:rPr>
              <w:t>oisting system</w:t>
            </w:r>
          </w:p>
        </w:tc>
        <w:tc>
          <w:tcPr>
            <w:tcW w:w="4111" w:type="dxa"/>
          </w:tcPr>
          <w:p w:rsidR="00BA1B83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Menaikkan dan menurunkan tubular (pipa pemboran/pipa produksi)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Rotary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Memutar pipa pemboran/mata bor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Circulating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Mensirkulasikan fluida pemboran keluar masuk sumur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Blowout prevention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Mencegah terjadinya ledakan (blowout) sumur akibat tekanan tinggi dari dalam sumur 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Power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Sumber tenaga untuk menggerakkan </w:t>
            </w:r>
            <w:r>
              <w:rPr>
                <w:rFonts w:cstheme="minorHAnsi"/>
                <w:sz w:val="24"/>
                <w:szCs w:val="24"/>
                <w:lang w:val="id-ID"/>
              </w:rPr>
              <w:lastRenderedPageBreak/>
              <w:t>semua peralatan bor dan sebagai suplai listrik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>Optimalisasi penggunaan alat pengeboran</w:t>
      </w:r>
      <w:r w:rsidR="00763B09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 w:rsidR="00BC7F8E"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135549">
        <w:rPr>
          <w:sz w:val="24"/>
          <w:szCs w:val="24"/>
          <w:lang w:val="id-ID"/>
        </w:rPr>
        <w:t>pendengaran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mengoperasikan peralatan bor</w:t>
      </w:r>
      <w:r w:rsidR="00BC7F8E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mendeteksi kelainan/situasi abnormal pada saat operasi pengeboran</w:t>
      </w:r>
      <w:r>
        <w:rPr>
          <w:sz w:val="24"/>
          <w:szCs w:val="24"/>
          <w:lang w:val="id-ID"/>
        </w:rPr>
        <w:t>;</w:t>
      </w:r>
    </w:p>
    <w:p w:rsidR="00F173A4" w:rsidRPr="00D15BB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</w:t>
      </w:r>
      <w:r w:rsidR="003C17C9">
        <w:rPr>
          <w:sz w:val="24"/>
          <w:szCs w:val="24"/>
          <w:lang w:val="id-ID"/>
        </w:rPr>
        <w:t xml:space="preserve">mpu menggunakan sarana darurat/ </w:t>
      </w:r>
      <w:r w:rsidR="006A69A6">
        <w:rPr>
          <w:sz w:val="24"/>
          <w:szCs w:val="24"/>
          <w:lang w:val="id-ID"/>
        </w:rPr>
        <w:t>emergency</w:t>
      </w:r>
      <w:r w:rsidR="00D15BB4">
        <w:rPr>
          <w:sz w:val="24"/>
          <w:szCs w:val="24"/>
          <w:lang w:val="id-ID"/>
        </w:rPr>
        <w:t>;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>
        <w:rPr>
          <w:sz w:val="24"/>
          <w:szCs w:val="24"/>
          <w:lang w:val="en-ID"/>
        </w:rPr>
        <w:t>.</w:t>
      </w:r>
    </w:p>
    <w:p w:rsidR="003C17C9" w:rsidRDefault="003C17C9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FB65AB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  <w:t>Mampu melakukan koordinasi;</w:t>
      </w:r>
    </w:p>
    <w:p w:rsidR="00F173A4" w:rsidRPr="00D15BB4" w:rsidRDefault="00FB65AB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Mampu memberikan pengarahan. </w:t>
      </w:r>
    </w:p>
    <w:p w:rsidR="003C17C9" w:rsidRDefault="003C17C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F12240">
        <w:rPr>
          <w:sz w:val="24"/>
          <w:szCs w:val="24"/>
          <w:lang w:val="id-ID"/>
        </w:rPr>
        <w:t>SMA/SMK</w:t>
      </w:r>
      <w:r w:rsidR="00D21C79">
        <w:rPr>
          <w:sz w:val="24"/>
          <w:szCs w:val="24"/>
          <w:lang w:val="id-ID"/>
        </w:rPr>
        <w:t xml:space="preserve"> 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>IPA/Teknik</w:t>
      </w:r>
      <w:r w:rsidR="00577FF3">
        <w:rPr>
          <w:sz w:val="24"/>
          <w:szCs w:val="24"/>
          <w:lang w:val="id-ID"/>
        </w:rPr>
        <w:t xml:space="preserve"> pengeboran</w:t>
      </w:r>
      <w:r w:rsidR="00135549">
        <w:rPr>
          <w:sz w:val="24"/>
          <w:szCs w:val="24"/>
          <w:lang w:val="id-ID"/>
        </w:rPr>
        <w:t xml:space="preserve"> </w:t>
      </w:r>
    </w:p>
    <w:p w:rsidR="00860DAA" w:rsidRDefault="00860DAA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>: 2 tahun sebagai asisten</w:t>
      </w:r>
      <w:r w:rsidR="00583475">
        <w:rPr>
          <w:sz w:val="24"/>
          <w:szCs w:val="24"/>
          <w:lang w:val="en-ID"/>
        </w:rPr>
        <w:t xml:space="preserve"> juru bor</w:t>
      </w:r>
    </w:p>
    <w:p w:rsidR="00D21C79" w:rsidRDefault="000B0FB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0B0FB6">
        <w:rPr>
          <w:sz w:val="24"/>
          <w:szCs w:val="24"/>
        </w:rPr>
        <w:t>juru bor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577FF3">
        <w:rPr>
          <w:sz w:val="24"/>
          <w:szCs w:val="24"/>
          <w:lang w:val="id-ID"/>
        </w:rPr>
        <w:t>juru bor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3C17C9" w:rsidRPr="00133398" w:rsidRDefault="003C17C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3C07CA" w:rsidRPr="00086A55" w:rsidRDefault="000B0FB6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577FF3">
        <w:rPr>
          <w:sz w:val="24"/>
          <w:szCs w:val="24"/>
          <w:lang w:val="id-ID"/>
        </w:rPr>
        <w:t>pengeboran darat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577FF3">
        <w:rPr>
          <w:sz w:val="24"/>
          <w:szCs w:val="24"/>
          <w:lang w:val="id-ID"/>
        </w:rPr>
        <w:t>minyak/gas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3C07CA" w:rsidP="003C17C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Berbicara kepada orang lain untuk menyampaikan pesan dan informasi secara </w:t>
            </w:r>
            <w:r>
              <w:rPr>
                <w:lang w:val="id-ID"/>
              </w:rPr>
              <w:lastRenderedPageBreak/>
              <w:t>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0B0FB6" w:rsidRDefault="000B0FB6" w:rsidP="003C17C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</w:p>
    <w:p w:rsidR="000B0FB6" w:rsidRDefault="000B0FB6" w:rsidP="003C17C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Kerja 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B57C29" w:rsidRDefault="00B57C29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B57C29" w:rsidRDefault="00B57C29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B57C29" w:rsidRDefault="00B57C29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lastRenderedPageBreak/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FF3ECD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 xml:space="preserve">Manajer </w:t>
      </w:r>
      <w:r w:rsidR="00B22F6E">
        <w:rPr>
          <w:sz w:val="24"/>
          <w:szCs w:val="24"/>
          <w:lang w:val="id-ID"/>
        </w:rPr>
        <w:t>Pengeboran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>K</w:t>
      </w:r>
      <w:r w:rsidR="00C85B42">
        <w:rPr>
          <w:sz w:val="24"/>
          <w:szCs w:val="24"/>
          <w:lang w:val="id-ID"/>
        </w:rPr>
        <w:t>oordinator</w:t>
      </w:r>
      <w:r w:rsidR="00FF3ECD">
        <w:rPr>
          <w:sz w:val="24"/>
          <w:szCs w:val="24"/>
          <w:lang w:val="id-ID"/>
        </w:rPr>
        <w:t xml:space="preserve"> </w:t>
      </w:r>
      <w:r w:rsidR="009374A2">
        <w:rPr>
          <w:sz w:val="24"/>
          <w:szCs w:val="24"/>
          <w:lang w:val="id-ID"/>
        </w:rPr>
        <w:t>(</w:t>
      </w:r>
      <w:r w:rsidR="00B22F6E">
        <w:rPr>
          <w:sz w:val="24"/>
          <w:szCs w:val="24"/>
          <w:lang w:val="id-ID"/>
        </w:rPr>
        <w:t>Juru Bor</w:t>
      </w:r>
      <w:r w:rsidR="00AE2014">
        <w:rPr>
          <w:sz w:val="24"/>
          <w:szCs w:val="24"/>
          <w:lang w:val="id-ID"/>
        </w:rPr>
        <w:t xml:space="preserve"> </w:t>
      </w:r>
      <w:r w:rsidR="009374A2">
        <w:rPr>
          <w:sz w:val="24"/>
          <w:szCs w:val="24"/>
          <w:lang w:val="id-ID"/>
        </w:rPr>
        <w:t>Senior)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Juru Bor Ahli</w:t>
      </w:r>
      <w:r w:rsidR="00FB65AB">
        <w:rPr>
          <w:sz w:val="24"/>
          <w:szCs w:val="24"/>
        </w:rPr>
        <w:t xml:space="preserve"> Muda</w:t>
      </w:r>
    </w:p>
    <w:p w:rsidR="00FB65AB" w:rsidRPr="00FB65AB" w:rsidRDefault="00FB65AB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Juru Bor Ahli Pertama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E24C05" w:rsidRDefault="001E4BA1" w:rsidP="00B57C2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B57C29" w:rsidRDefault="00B57C29" w:rsidP="00B57C2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</w:p>
    <w:p w:rsidR="00E24C05" w:rsidRPr="00FA1982" w:rsidRDefault="00E24C0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F10BC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pict>
          <v:group id="_x0000_s1040" style="position:absolute;left:0;text-align:left;margin-left:169.85pt;margin-top:2.05pt;width:123.85pt;height:134.2pt;z-index:251664384" coordorigin="5098,2026" coordsize="2477,26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098;top:2026;width:2467;height:696;mso-height-percent:200;mso-height-percent:200;mso-width-relative:margin;mso-height-relative:margin">
              <v:textbox style="mso-fit-shape-to-text:t">
                <w:txbxContent>
                  <w:p w:rsidR="008647AF" w:rsidRDefault="008647AF" w:rsidP="00C85B42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Koordinator </w:t>
                    </w:r>
                  </w:p>
                  <w:p w:rsidR="008647AF" w:rsidRDefault="008647AF" w:rsidP="00C85B4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>(</w:t>
                    </w:r>
                    <w:r w:rsidR="00B22F6E">
                      <w:rPr>
                        <w:lang w:val="id-ID"/>
                      </w:rPr>
                      <w:t>Juru Bor</w:t>
                    </w:r>
                    <w:r>
                      <w:rPr>
                        <w:lang w:val="id-ID"/>
                      </w:rPr>
                      <w:t xml:space="preserve"> Senior)</w:t>
                    </w:r>
                  </w:p>
                </w:txbxContent>
              </v:textbox>
            </v:shape>
            <v:shape id="_x0000_s1035" type="#_x0000_t202" style="position:absolute;left:5108;top:4014;width:2467;height:696;mso-height-percent:200;mso-height-percent:200;mso-width-relative:margin;mso-height-relative:margin">
              <v:textbox style="mso-fit-shape-to-text:t">
                <w:txbxContent>
                  <w:p w:rsidR="00B22F6E" w:rsidRDefault="008647AF" w:rsidP="00B22F6E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Asisten </w:t>
                    </w:r>
                  </w:p>
                  <w:p w:rsidR="008647AF" w:rsidRDefault="00B22F6E" w:rsidP="00B22F6E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Juru Bor</w:t>
                    </w:r>
                    <w:r w:rsidR="008647AF">
                      <w:rPr>
                        <w:lang w:val="id-ID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5108;top:3022;width:2467;height:696;mso-height-percent:200;mso-height-percent:200;mso-width-relative:margin;mso-height-relative:margin" fillcolor="#9cc2e5 [1940]">
              <v:textbox style="mso-fit-shape-to-text:t">
                <w:txbxContent>
                  <w:p w:rsidR="008647AF" w:rsidRDefault="00B22F6E" w:rsidP="00C85B4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Juru Bor</w:t>
                    </w:r>
                  </w:p>
                  <w:p w:rsidR="008647AF" w:rsidRDefault="008647AF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  <w:r>
                      <w:rPr>
                        <w:lang w:val="id-ID"/>
                      </w:rPr>
                      <w:t xml:space="preserve">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6273;top:2712;width:0;height:301" o:connectortype="straight"/>
            <v:shape id="_x0000_s1038" type="#_x0000_t32" style="position:absolute;left:6273;top:3709;width:0;height:301" o:connectortype="straight"/>
          </v:group>
        </w:pic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Pengeboran lepas pantai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Default="00B22F6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CF" w:rsidRDefault="00F10BCF" w:rsidP="007C62DB">
      <w:pPr>
        <w:spacing w:line="240" w:lineRule="auto"/>
      </w:pPr>
      <w:r>
        <w:separator/>
      </w:r>
    </w:p>
  </w:endnote>
  <w:endnote w:type="continuationSeparator" w:id="0">
    <w:p w:rsidR="00F10BCF" w:rsidRDefault="00F10BCF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7AF" w:rsidRPr="007C62DB" w:rsidRDefault="00895A98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647AF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8E35E6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CF" w:rsidRDefault="00F10BCF" w:rsidP="007C62DB">
      <w:pPr>
        <w:spacing w:line="240" w:lineRule="auto"/>
      </w:pPr>
      <w:r>
        <w:separator/>
      </w:r>
    </w:p>
  </w:footnote>
  <w:footnote w:type="continuationSeparator" w:id="0">
    <w:p w:rsidR="00F10BCF" w:rsidRDefault="00F10BCF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14978"/>
    <w:rsid w:val="0002269B"/>
    <w:rsid w:val="0005240C"/>
    <w:rsid w:val="000561FF"/>
    <w:rsid w:val="000570D3"/>
    <w:rsid w:val="00060BE8"/>
    <w:rsid w:val="00070776"/>
    <w:rsid w:val="00074684"/>
    <w:rsid w:val="00086A55"/>
    <w:rsid w:val="00086BFE"/>
    <w:rsid w:val="00095208"/>
    <w:rsid w:val="000B07AF"/>
    <w:rsid w:val="000B0FB6"/>
    <w:rsid w:val="000B1E37"/>
    <w:rsid w:val="000B51C3"/>
    <w:rsid w:val="000B7143"/>
    <w:rsid w:val="000D1902"/>
    <w:rsid w:val="000D53FD"/>
    <w:rsid w:val="000F7E08"/>
    <w:rsid w:val="00103F1F"/>
    <w:rsid w:val="00114F9F"/>
    <w:rsid w:val="00126520"/>
    <w:rsid w:val="00131F84"/>
    <w:rsid w:val="00133398"/>
    <w:rsid w:val="00135549"/>
    <w:rsid w:val="00136C80"/>
    <w:rsid w:val="0016121D"/>
    <w:rsid w:val="001654AC"/>
    <w:rsid w:val="00181C5D"/>
    <w:rsid w:val="001859A3"/>
    <w:rsid w:val="00192397"/>
    <w:rsid w:val="001A0054"/>
    <w:rsid w:val="001A07F0"/>
    <w:rsid w:val="001B4C06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30EA7"/>
    <w:rsid w:val="00333497"/>
    <w:rsid w:val="00344D33"/>
    <w:rsid w:val="0035433E"/>
    <w:rsid w:val="00360945"/>
    <w:rsid w:val="00367230"/>
    <w:rsid w:val="00395113"/>
    <w:rsid w:val="003A579E"/>
    <w:rsid w:val="003C07CA"/>
    <w:rsid w:val="003C17C9"/>
    <w:rsid w:val="003E10CB"/>
    <w:rsid w:val="003E579D"/>
    <w:rsid w:val="004053EA"/>
    <w:rsid w:val="00436F2D"/>
    <w:rsid w:val="0044176B"/>
    <w:rsid w:val="00443ECC"/>
    <w:rsid w:val="00455984"/>
    <w:rsid w:val="00462F70"/>
    <w:rsid w:val="00471A16"/>
    <w:rsid w:val="00474B96"/>
    <w:rsid w:val="004A528A"/>
    <w:rsid w:val="004C3A95"/>
    <w:rsid w:val="004D4605"/>
    <w:rsid w:val="004E17F9"/>
    <w:rsid w:val="004F2593"/>
    <w:rsid w:val="00516014"/>
    <w:rsid w:val="00520556"/>
    <w:rsid w:val="00522001"/>
    <w:rsid w:val="00525C17"/>
    <w:rsid w:val="005516E0"/>
    <w:rsid w:val="00556E51"/>
    <w:rsid w:val="00561A76"/>
    <w:rsid w:val="0057052F"/>
    <w:rsid w:val="005724B1"/>
    <w:rsid w:val="00577FF3"/>
    <w:rsid w:val="00583475"/>
    <w:rsid w:val="005A2731"/>
    <w:rsid w:val="005A2E06"/>
    <w:rsid w:val="005B2549"/>
    <w:rsid w:val="005C6600"/>
    <w:rsid w:val="005D56E7"/>
    <w:rsid w:val="005E3C39"/>
    <w:rsid w:val="006378B5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D5C9D"/>
    <w:rsid w:val="006E1E3A"/>
    <w:rsid w:val="007013EE"/>
    <w:rsid w:val="0070236E"/>
    <w:rsid w:val="0071035F"/>
    <w:rsid w:val="00711E64"/>
    <w:rsid w:val="007323BE"/>
    <w:rsid w:val="00763B09"/>
    <w:rsid w:val="00767E24"/>
    <w:rsid w:val="007A663B"/>
    <w:rsid w:val="007B69CB"/>
    <w:rsid w:val="007B7E91"/>
    <w:rsid w:val="007C62DB"/>
    <w:rsid w:val="007D2EA2"/>
    <w:rsid w:val="007D4205"/>
    <w:rsid w:val="007E7B9E"/>
    <w:rsid w:val="00800B1F"/>
    <w:rsid w:val="008168A9"/>
    <w:rsid w:val="00847A21"/>
    <w:rsid w:val="00856850"/>
    <w:rsid w:val="00860DAA"/>
    <w:rsid w:val="008647AF"/>
    <w:rsid w:val="00873850"/>
    <w:rsid w:val="00880944"/>
    <w:rsid w:val="00895A98"/>
    <w:rsid w:val="008A69E9"/>
    <w:rsid w:val="008B0F18"/>
    <w:rsid w:val="008B7124"/>
    <w:rsid w:val="008B7FB1"/>
    <w:rsid w:val="008E35E6"/>
    <w:rsid w:val="008E5617"/>
    <w:rsid w:val="008E7D47"/>
    <w:rsid w:val="008F52D2"/>
    <w:rsid w:val="009374A2"/>
    <w:rsid w:val="00954FBA"/>
    <w:rsid w:val="00961781"/>
    <w:rsid w:val="00982BD2"/>
    <w:rsid w:val="009A039A"/>
    <w:rsid w:val="009C2DE6"/>
    <w:rsid w:val="009F1062"/>
    <w:rsid w:val="009F40E2"/>
    <w:rsid w:val="00A2623B"/>
    <w:rsid w:val="00A31B92"/>
    <w:rsid w:val="00A40507"/>
    <w:rsid w:val="00A40B8B"/>
    <w:rsid w:val="00A42A9D"/>
    <w:rsid w:val="00A827F7"/>
    <w:rsid w:val="00A9214F"/>
    <w:rsid w:val="00A9547A"/>
    <w:rsid w:val="00A97CA4"/>
    <w:rsid w:val="00AC0FC9"/>
    <w:rsid w:val="00AC4B5E"/>
    <w:rsid w:val="00AE1A04"/>
    <w:rsid w:val="00AE2014"/>
    <w:rsid w:val="00AF2B8D"/>
    <w:rsid w:val="00B02331"/>
    <w:rsid w:val="00B10E9E"/>
    <w:rsid w:val="00B22F6E"/>
    <w:rsid w:val="00B45CC5"/>
    <w:rsid w:val="00B567DD"/>
    <w:rsid w:val="00B57C29"/>
    <w:rsid w:val="00B61CC0"/>
    <w:rsid w:val="00B71AD7"/>
    <w:rsid w:val="00B93B45"/>
    <w:rsid w:val="00BA1B83"/>
    <w:rsid w:val="00BB6180"/>
    <w:rsid w:val="00BC7F8E"/>
    <w:rsid w:val="00BD2DA6"/>
    <w:rsid w:val="00BE1E48"/>
    <w:rsid w:val="00C05DC5"/>
    <w:rsid w:val="00C27961"/>
    <w:rsid w:val="00C378C5"/>
    <w:rsid w:val="00C4072B"/>
    <w:rsid w:val="00C465EB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3069"/>
    <w:rsid w:val="00DA79BC"/>
    <w:rsid w:val="00DB73C1"/>
    <w:rsid w:val="00DC094F"/>
    <w:rsid w:val="00DC1B5D"/>
    <w:rsid w:val="00DD6F89"/>
    <w:rsid w:val="00DF73B7"/>
    <w:rsid w:val="00E210EF"/>
    <w:rsid w:val="00E24C05"/>
    <w:rsid w:val="00E32F64"/>
    <w:rsid w:val="00E363A5"/>
    <w:rsid w:val="00E74CC1"/>
    <w:rsid w:val="00E851BD"/>
    <w:rsid w:val="00E87A5E"/>
    <w:rsid w:val="00EA63D2"/>
    <w:rsid w:val="00EA6F73"/>
    <w:rsid w:val="00ED5F03"/>
    <w:rsid w:val="00EF774A"/>
    <w:rsid w:val="00F10089"/>
    <w:rsid w:val="00F10BCF"/>
    <w:rsid w:val="00F12240"/>
    <w:rsid w:val="00F15DE1"/>
    <w:rsid w:val="00F173A4"/>
    <w:rsid w:val="00F36603"/>
    <w:rsid w:val="00F43169"/>
    <w:rsid w:val="00F530E8"/>
    <w:rsid w:val="00F5749F"/>
    <w:rsid w:val="00F714C9"/>
    <w:rsid w:val="00F73BF4"/>
    <w:rsid w:val="00F75648"/>
    <w:rsid w:val="00F9106E"/>
    <w:rsid w:val="00FA1982"/>
    <w:rsid w:val="00FA3889"/>
    <w:rsid w:val="00FB1253"/>
    <w:rsid w:val="00FB65AB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;"/>
  <w15:docId w15:val="{17D24318-0EDE-48F5-962A-9886D0A2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1998-66EA-4C28-AF75-7168FF11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14</cp:revision>
  <dcterms:created xsi:type="dcterms:W3CDTF">2019-10-06T01:38:00Z</dcterms:created>
  <dcterms:modified xsi:type="dcterms:W3CDTF">2020-01-24T17:57:00Z</dcterms:modified>
</cp:coreProperties>
</file>